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CE" w:rsidRDefault="00255871" w:rsidP="0025587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5871">
        <w:rPr>
          <w:rFonts w:asciiTheme="majorEastAsia" w:eastAsiaTheme="majorEastAsia" w:hAnsiTheme="majorEastAsia" w:hint="eastAsia"/>
          <w:b/>
          <w:sz w:val="32"/>
          <w:szCs w:val="32"/>
        </w:rPr>
        <w:t>SIP版CCTV上墙插件使用说明</w:t>
      </w:r>
    </w:p>
    <w:p w:rsidR="00255871" w:rsidRPr="005B16E6" w:rsidRDefault="005B16E6" w:rsidP="005B16E6">
      <w:pPr>
        <w:pStyle w:val="1"/>
        <w:numPr>
          <w:ilvl w:val="0"/>
          <w:numId w:val="2"/>
        </w:numPr>
        <w:rPr>
          <w:sz w:val="32"/>
          <w:szCs w:val="32"/>
        </w:rPr>
      </w:pPr>
      <w:r w:rsidRPr="005B16E6">
        <w:rPr>
          <w:rFonts w:hint="eastAsia"/>
          <w:sz w:val="32"/>
          <w:szCs w:val="32"/>
        </w:rPr>
        <w:t>引言</w:t>
      </w:r>
    </w:p>
    <w:p w:rsidR="005B16E6" w:rsidRDefault="005B16E6" w:rsidP="005B16E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本文档根据</w:t>
      </w:r>
      <w:r w:rsidRPr="00332D40">
        <w:rPr>
          <w:rFonts w:asciiTheme="minorEastAsia" w:hAnsiTheme="minorEastAsia" w:hint="eastAsia"/>
          <w:sz w:val="24"/>
          <w:szCs w:val="24"/>
        </w:rPr>
        <w:t>“</w:t>
      </w:r>
      <w:r w:rsidRPr="005B16E6">
        <w:rPr>
          <w:rFonts w:asciiTheme="minorEastAsia" w:hAnsiTheme="minorEastAsia" w:hint="eastAsia"/>
          <w:sz w:val="24"/>
          <w:szCs w:val="24"/>
        </w:rPr>
        <w:t>15CCTV自动获取摄像头列表开发需求20240402</w:t>
      </w:r>
      <w:r w:rsidRPr="00332D40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相关资料进行编写，SIP版CCTV上墙插件的使用版本为ISCS-V304R4版本。</w:t>
      </w:r>
    </w:p>
    <w:p w:rsidR="005B16E6" w:rsidRDefault="005B16E6" w:rsidP="005B16E6">
      <w:pPr>
        <w:pStyle w:val="1"/>
        <w:numPr>
          <w:ilvl w:val="0"/>
          <w:numId w:val="2"/>
        </w:numPr>
        <w:rPr>
          <w:sz w:val="32"/>
          <w:szCs w:val="32"/>
        </w:rPr>
      </w:pPr>
      <w:r w:rsidRPr="005B16E6">
        <w:rPr>
          <w:rFonts w:hint="eastAsia"/>
          <w:sz w:val="32"/>
          <w:szCs w:val="32"/>
        </w:rPr>
        <w:t>配置要求</w:t>
      </w:r>
    </w:p>
    <w:p w:rsidR="00666F38" w:rsidRDefault="00666F38" w:rsidP="005B16E6">
      <w:pPr>
        <w:pStyle w:val="2"/>
        <w:numPr>
          <w:ilvl w:val="0"/>
          <w:numId w:val="3"/>
        </w:numPr>
      </w:pPr>
      <w:r>
        <w:rPr>
          <w:rFonts w:hint="eastAsia"/>
        </w:rPr>
        <w:t>使用的插件</w:t>
      </w:r>
    </w:p>
    <w:p w:rsidR="00666F38" w:rsidRPr="00666F38" w:rsidRDefault="00666F38" w:rsidP="00666F38">
      <w:r>
        <w:rPr>
          <w:rFonts w:hint="eastAsia"/>
        </w:rPr>
        <w:t>使用的插件为</w:t>
      </w:r>
      <w:r w:rsidRPr="00666F38">
        <w:t>in_cctvSip.dll</w:t>
      </w:r>
      <w:r>
        <w:rPr>
          <w:rFonts w:hint="eastAsia"/>
        </w:rPr>
        <w:t>和</w:t>
      </w:r>
      <w:r w:rsidRPr="00666F38">
        <w:t>cctvL15Sipuid.dll</w:t>
      </w:r>
      <w:r>
        <w:t>，</w:t>
      </w:r>
      <w:r>
        <w:rPr>
          <w:rFonts w:hint="eastAsia"/>
        </w:rPr>
        <w:t>需要将这两个插件文件放到运行目录的</w:t>
      </w:r>
      <w:r>
        <w:rPr>
          <w:rFonts w:hint="eastAsia"/>
        </w:rPr>
        <w:t>bin</w:t>
      </w:r>
      <w:r>
        <w:rPr>
          <w:rFonts w:hint="eastAsia"/>
        </w:rPr>
        <w:t>目录下。</w:t>
      </w:r>
    </w:p>
    <w:p w:rsidR="005B16E6" w:rsidRDefault="005B16E6" w:rsidP="005B16E6">
      <w:pPr>
        <w:pStyle w:val="2"/>
        <w:numPr>
          <w:ilvl w:val="0"/>
          <w:numId w:val="3"/>
        </w:numPr>
      </w:pPr>
      <w:r>
        <w:rPr>
          <w:rFonts w:hint="eastAsia"/>
        </w:rPr>
        <w:t>更新表信息</w:t>
      </w:r>
    </w:p>
    <w:p w:rsidR="005B16E6" w:rsidRDefault="005B16E6" w:rsidP="005B16E6">
      <w:r>
        <w:rPr>
          <w:rFonts w:hint="eastAsia"/>
        </w:rPr>
        <w:t>在</w:t>
      </w:r>
      <w:r>
        <w:rPr>
          <w:rFonts w:hint="eastAsia"/>
        </w:rPr>
        <w:t>ISCS-V304R4</w:t>
      </w:r>
      <w:r>
        <w:rPr>
          <w:rFonts w:hint="eastAsia"/>
        </w:rPr>
        <w:t>版本数据库基础上执行数据库更新脚本，脚本执行完成后数据库必须拥有表格</w:t>
      </w:r>
      <w:r>
        <w:rPr>
          <w:rFonts w:hint="eastAsia"/>
        </w:rPr>
        <w:t>TB6000_STATIONINFO</w:t>
      </w:r>
      <w:r>
        <w:rPr>
          <w:rFonts w:hint="eastAsia"/>
        </w:rPr>
        <w:t>、</w:t>
      </w:r>
      <w:r>
        <w:rPr>
          <w:rFonts w:hint="eastAsia"/>
        </w:rPr>
        <w:t>TB6001_ZONE1INFO</w:t>
      </w:r>
      <w:r>
        <w:rPr>
          <w:rFonts w:hint="eastAsia"/>
        </w:rPr>
        <w:t>、</w:t>
      </w:r>
      <w:r>
        <w:rPr>
          <w:rFonts w:hint="eastAsia"/>
        </w:rPr>
        <w:t>TB6002_ZONE2INFO</w:t>
      </w:r>
      <w:r>
        <w:rPr>
          <w:rFonts w:hint="eastAsia"/>
        </w:rPr>
        <w:t>、</w:t>
      </w:r>
      <w:r>
        <w:rPr>
          <w:rFonts w:hint="eastAsia"/>
        </w:rPr>
        <w:t>TB6003_CAMERAINFO</w:t>
      </w:r>
      <w:r>
        <w:rPr>
          <w:rFonts w:hint="eastAsia"/>
        </w:rPr>
        <w:t>、</w:t>
      </w:r>
      <w:r>
        <w:rPr>
          <w:rFonts w:hint="eastAsia"/>
        </w:rPr>
        <w:t>TB6004_MONITORINFO</w:t>
      </w:r>
      <w:r>
        <w:rPr>
          <w:rFonts w:hint="eastAsia"/>
        </w:rPr>
        <w:t>、</w:t>
      </w:r>
      <w:r>
        <w:rPr>
          <w:rFonts w:hint="eastAsia"/>
        </w:rPr>
        <w:t>TB6005_CCTVGBMON</w:t>
      </w:r>
      <w:r>
        <w:rPr>
          <w:rFonts w:hint="eastAsia"/>
        </w:rPr>
        <w:t>、</w:t>
      </w:r>
      <w:r>
        <w:rPr>
          <w:rFonts w:hint="eastAsia"/>
        </w:rPr>
        <w:t>TB6006_CCTVMODEINFO</w:t>
      </w:r>
      <w:r>
        <w:rPr>
          <w:rFonts w:hint="eastAsia"/>
        </w:rPr>
        <w:t>、</w:t>
      </w:r>
      <w:r>
        <w:rPr>
          <w:rFonts w:hint="eastAsia"/>
        </w:rPr>
        <w:t>TB6007_CCTVGBFAV</w:t>
      </w:r>
      <w:r>
        <w:rPr>
          <w:rFonts w:hint="eastAsia"/>
        </w:rPr>
        <w:t>、</w:t>
      </w:r>
      <w:r>
        <w:rPr>
          <w:rFonts w:hint="eastAsia"/>
        </w:rPr>
        <w:t>TB6008_CCTVCURMON</w:t>
      </w:r>
      <w:r>
        <w:rPr>
          <w:rFonts w:hint="eastAsia"/>
        </w:rPr>
        <w:t>、</w:t>
      </w:r>
      <w:r>
        <w:rPr>
          <w:rFonts w:hint="eastAsia"/>
        </w:rPr>
        <w:t>TB6009_CCTVTOURINFO</w:t>
      </w:r>
      <w:r>
        <w:rPr>
          <w:rFonts w:hint="eastAsia"/>
        </w:rPr>
        <w:t>、</w:t>
      </w:r>
      <w:r>
        <w:rPr>
          <w:rFonts w:hint="eastAsia"/>
        </w:rPr>
        <w:t>TB6010_TOURGBCAMERA</w:t>
      </w:r>
      <w:r w:rsidR="00A46348">
        <w:rPr>
          <w:rFonts w:hint="eastAsia"/>
        </w:rPr>
        <w:t>。</w:t>
      </w:r>
    </w:p>
    <w:p w:rsidR="00825E0C" w:rsidRDefault="00825E0C" w:rsidP="00825E0C">
      <w:pPr>
        <w:pStyle w:val="2"/>
        <w:numPr>
          <w:ilvl w:val="0"/>
          <w:numId w:val="3"/>
        </w:numPr>
      </w:pPr>
      <w:r>
        <w:rPr>
          <w:rFonts w:hint="eastAsia"/>
        </w:rPr>
        <w:t>车站信息配置</w:t>
      </w:r>
      <w:r>
        <w:rPr>
          <w:rFonts w:hint="eastAsia"/>
        </w:rPr>
        <w:t>-TB6000_STATIONINFO</w:t>
      </w:r>
    </w:p>
    <w:p w:rsidR="00825E0C" w:rsidRPr="000A6553" w:rsidRDefault="00825E0C" w:rsidP="00015265">
      <w:pPr>
        <w:pStyle w:val="a3"/>
        <w:ind w:left="360" w:firstLineChars="0" w:firstLine="0"/>
      </w:pPr>
      <w:r>
        <w:t>F6000_</w:t>
      </w:r>
      <w:r>
        <w:rPr>
          <w:rFonts w:hint="eastAsia"/>
        </w:rPr>
        <w:t>TYPE</w:t>
      </w:r>
      <w:r>
        <w:rPr>
          <w:rFonts w:hint="eastAsia"/>
        </w:rPr>
        <w:t>：</w:t>
      </w:r>
      <w:r w:rsidR="006336CD">
        <w:rPr>
          <w:rFonts w:hint="eastAsia"/>
        </w:rPr>
        <w:t>车站类型，</w:t>
      </w:r>
      <w:r>
        <w:rPr>
          <w:rFonts w:hint="eastAsia"/>
        </w:rPr>
        <w:t>0-</w:t>
      </w:r>
      <w:r>
        <w:rPr>
          <w:rFonts w:hint="eastAsia"/>
        </w:rPr>
        <w:t>上层管理节点，</w:t>
      </w:r>
      <w:r>
        <w:rPr>
          <w:rFonts w:hint="eastAsia"/>
        </w:rPr>
        <w:t>1-</w:t>
      </w:r>
      <w:r>
        <w:rPr>
          <w:rFonts w:hint="eastAsia"/>
        </w:rPr>
        <w:t>车站，</w:t>
      </w:r>
      <w:r>
        <w:rPr>
          <w:rFonts w:hint="eastAsia"/>
        </w:rPr>
        <w:t>2-OCC</w:t>
      </w:r>
      <w:r>
        <w:rPr>
          <w:rFonts w:hint="eastAsia"/>
        </w:rPr>
        <w:t>，</w:t>
      </w:r>
      <w:r>
        <w:rPr>
          <w:rFonts w:hint="eastAsia"/>
        </w:rPr>
        <w:t>3-</w:t>
      </w:r>
      <w:r>
        <w:rPr>
          <w:rFonts w:hint="eastAsia"/>
        </w:rPr>
        <w:t>车辆基地，</w:t>
      </w:r>
      <w:r>
        <w:rPr>
          <w:rFonts w:hint="eastAsia"/>
        </w:rPr>
        <w:t>99-</w:t>
      </w:r>
      <w:r>
        <w:rPr>
          <w:rFonts w:hint="eastAsia"/>
        </w:rPr>
        <w:t>列车</w:t>
      </w:r>
      <w:r w:rsidR="00093D59">
        <w:rPr>
          <w:rFonts w:hint="eastAsia"/>
        </w:rPr>
        <w:t>。</w:t>
      </w:r>
    </w:p>
    <w:p w:rsidR="00825E0C" w:rsidRDefault="00825E0C" w:rsidP="00015265">
      <w:pPr>
        <w:pStyle w:val="a3"/>
        <w:ind w:left="360" w:firstLineChars="0" w:firstLine="0"/>
      </w:pPr>
      <w:r>
        <w:t>F6000_</w:t>
      </w:r>
      <w:r>
        <w:rPr>
          <w:rFonts w:hint="eastAsia"/>
        </w:rPr>
        <w:t>NO</w:t>
      </w:r>
      <w:r>
        <w:rPr>
          <w:rFonts w:hint="eastAsia"/>
        </w:rPr>
        <w:t>：编号，包含车站编号和列车编号</w:t>
      </w:r>
      <w:r w:rsidR="006240AB">
        <w:rPr>
          <w:rFonts w:hint="eastAsia"/>
        </w:rPr>
        <w:t>，对应国标码</w:t>
      </w:r>
      <w:r w:rsidR="007B311F">
        <w:rPr>
          <w:rFonts w:hint="eastAsia"/>
        </w:rPr>
        <w:t>的编码值</w:t>
      </w:r>
      <w:r w:rsidR="006240AB">
        <w:rPr>
          <w:rFonts w:hint="eastAsia"/>
        </w:rPr>
        <w:t>。当</w:t>
      </w:r>
      <w:r w:rsidR="006240AB">
        <w:t>F6000_</w:t>
      </w:r>
      <w:r w:rsidR="006240AB">
        <w:rPr>
          <w:rFonts w:hint="eastAsia"/>
        </w:rPr>
        <w:t>TYPE</w:t>
      </w:r>
      <w:r w:rsidR="006240AB">
        <w:rPr>
          <w:rFonts w:hint="eastAsia"/>
        </w:rPr>
        <w:t>为</w:t>
      </w:r>
      <w:r w:rsidR="006240AB">
        <w:rPr>
          <w:rFonts w:hint="eastAsia"/>
        </w:rPr>
        <w:t>1</w:t>
      </w:r>
      <w:r w:rsidR="006240AB">
        <w:rPr>
          <w:rFonts w:hint="eastAsia"/>
        </w:rPr>
        <w:t>时，</w:t>
      </w:r>
      <w:r w:rsidR="006240AB">
        <w:t>F6000_</w:t>
      </w:r>
      <w:r w:rsidR="006240AB">
        <w:rPr>
          <w:rFonts w:hint="eastAsia"/>
        </w:rPr>
        <w:t>NO</w:t>
      </w:r>
      <w:r w:rsidR="006240AB">
        <w:rPr>
          <w:rFonts w:hint="eastAsia"/>
        </w:rPr>
        <w:t>为车站编号</w:t>
      </w:r>
      <w:r w:rsidR="006240AB">
        <w:rPr>
          <w:rFonts w:hint="eastAsia"/>
        </w:rPr>
        <w:t>1~74</w:t>
      </w:r>
      <w:r w:rsidR="006240AB">
        <w:rPr>
          <w:rFonts w:hint="eastAsia"/>
        </w:rPr>
        <w:t>；当</w:t>
      </w:r>
      <w:r w:rsidR="006240AB">
        <w:t>F6000_</w:t>
      </w:r>
      <w:r w:rsidR="006240AB">
        <w:rPr>
          <w:rFonts w:hint="eastAsia"/>
        </w:rPr>
        <w:t>TYPE</w:t>
      </w:r>
      <w:r w:rsidR="006240AB">
        <w:rPr>
          <w:rFonts w:hint="eastAsia"/>
        </w:rPr>
        <w:t>为</w:t>
      </w:r>
      <w:r w:rsidR="006240AB">
        <w:rPr>
          <w:rFonts w:hint="eastAsia"/>
        </w:rPr>
        <w:t>2</w:t>
      </w:r>
      <w:r w:rsidR="006240AB">
        <w:rPr>
          <w:rFonts w:hint="eastAsia"/>
        </w:rPr>
        <w:t>时，</w:t>
      </w:r>
      <w:r w:rsidR="006240AB">
        <w:t>F6000_</w:t>
      </w:r>
      <w:r w:rsidR="006240AB">
        <w:rPr>
          <w:rFonts w:hint="eastAsia"/>
        </w:rPr>
        <w:t>NO</w:t>
      </w:r>
      <w:r w:rsidR="006240AB">
        <w:rPr>
          <w:rFonts w:hint="eastAsia"/>
        </w:rPr>
        <w:t>为</w:t>
      </w:r>
      <w:r w:rsidR="006240AB">
        <w:rPr>
          <w:rFonts w:hint="eastAsia"/>
        </w:rPr>
        <w:t>OCC</w:t>
      </w:r>
      <w:r w:rsidR="006240AB">
        <w:rPr>
          <w:rFonts w:hint="eastAsia"/>
        </w:rPr>
        <w:t>编号</w:t>
      </w:r>
      <w:r w:rsidR="006240AB">
        <w:rPr>
          <w:rFonts w:hint="eastAsia"/>
        </w:rPr>
        <w:t>75~79</w:t>
      </w:r>
      <w:r w:rsidR="006240AB">
        <w:rPr>
          <w:rFonts w:hint="eastAsia"/>
        </w:rPr>
        <w:t>，其中</w:t>
      </w:r>
      <w:r w:rsidR="006240AB">
        <w:rPr>
          <w:rFonts w:hint="eastAsia"/>
        </w:rPr>
        <w:t>75</w:t>
      </w:r>
      <w:r w:rsidR="006240AB">
        <w:rPr>
          <w:rFonts w:hint="eastAsia"/>
        </w:rPr>
        <w:t>为主</w:t>
      </w:r>
      <w:r w:rsidR="006240AB">
        <w:rPr>
          <w:rFonts w:hint="eastAsia"/>
        </w:rPr>
        <w:t>OCC</w:t>
      </w:r>
      <w:r w:rsidR="006240AB">
        <w:rPr>
          <w:rFonts w:hint="eastAsia"/>
        </w:rPr>
        <w:t>；当</w:t>
      </w:r>
      <w:r w:rsidR="006240AB">
        <w:t>F6000_</w:t>
      </w:r>
      <w:r w:rsidR="006240AB">
        <w:rPr>
          <w:rFonts w:hint="eastAsia"/>
        </w:rPr>
        <w:t>TYPE</w:t>
      </w:r>
      <w:r w:rsidR="006240AB">
        <w:rPr>
          <w:rFonts w:hint="eastAsia"/>
        </w:rPr>
        <w:t>为</w:t>
      </w:r>
      <w:r w:rsidR="006240AB">
        <w:rPr>
          <w:rFonts w:hint="eastAsia"/>
        </w:rPr>
        <w:t>3</w:t>
      </w:r>
      <w:r w:rsidR="006240AB">
        <w:rPr>
          <w:rFonts w:hint="eastAsia"/>
        </w:rPr>
        <w:t>时，</w:t>
      </w:r>
      <w:r w:rsidR="006240AB">
        <w:t>F6000_</w:t>
      </w:r>
      <w:r w:rsidR="006240AB">
        <w:rPr>
          <w:rFonts w:hint="eastAsia"/>
        </w:rPr>
        <w:t>NO</w:t>
      </w:r>
      <w:r w:rsidR="006240AB">
        <w:rPr>
          <w:rFonts w:hint="eastAsia"/>
        </w:rPr>
        <w:t>为车辆基地编号</w:t>
      </w:r>
      <w:r w:rsidR="006240AB">
        <w:rPr>
          <w:rFonts w:hint="eastAsia"/>
        </w:rPr>
        <w:t>80~85</w:t>
      </w:r>
      <w:r w:rsidR="00291467">
        <w:rPr>
          <w:rFonts w:hint="eastAsia"/>
        </w:rPr>
        <w:t>；当</w:t>
      </w:r>
      <w:r w:rsidR="00291467">
        <w:t>F6000_</w:t>
      </w:r>
      <w:r w:rsidR="00291467">
        <w:rPr>
          <w:rFonts w:hint="eastAsia"/>
        </w:rPr>
        <w:t>TYPE</w:t>
      </w:r>
      <w:r w:rsidR="00291467">
        <w:rPr>
          <w:rFonts w:hint="eastAsia"/>
        </w:rPr>
        <w:t>为</w:t>
      </w:r>
      <w:r w:rsidR="00291467">
        <w:rPr>
          <w:rFonts w:hint="eastAsia"/>
        </w:rPr>
        <w:t>99</w:t>
      </w:r>
      <w:r w:rsidR="00291467">
        <w:rPr>
          <w:rFonts w:hint="eastAsia"/>
        </w:rPr>
        <w:t>时，</w:t>
      </w:r>
      <w:r w:rsidR="00291467">
        <w:t>F6000_</w:t>
      </w:r>
      <w:r w:rsidR="00291467">
        <w:rPr>
          <w:rFonts w:hint="eastAsia"/>
        </w:rPr>
        <w:t>NO</w:t>
      </w:r>
      <w:r w:rsidR="007B4D64">
        <w:rPr>
          <w:rFonts w:hint="eastAsia"/>
        </w:rPr>
        <w:t>没有意义，所以列车只有一条数据</w:t>
      </w:r>
      <w:r w:rsidR="00291467">
        <w:rPr>
          <w:rFonts w:hint="eastAsia"/>
        </w:rPr>
        <w:t>。</w:t>
      </w:r>
    </w:p>
    <w:p w:rsidR="00825E0C" w:rsidRDefault="00825E0C" w:rsidP="00015265">
      <w:pPr>
        <w:pStyle w:val="a3"/>
        <w:ind w:left="360" w:firstLineChars="0" w:firstLine="0"/>
      </w:pPr>
      <w:r>
        <w:t>F</w:t>
      </w:r>
      <w:r>
        <w:rPr>
          <w:rFonts w:hint="eastAsia"/>
        </w:rPr>
        <w:t>6000</w:t>
      </w:r>
      <w:r>
        <w:t>_</w:t>
      </w:r>
      <w:r>
        <w:rPr>
          <w:rFonts w:hint="eastAsia"/>
        </w:rPr>
        <w:t>NAME</w:t>
      </w:r>
      <w:r>
        <w:rPr>
          <w:rFonts w:hint="eastAsia"/>
        </w:rPr>
        <w:t>：车站或列车描述</w:t>
      </w:r>
      <w:r w:rsidR="002D0FCF">
        <w:rPr>
          <w:rFonts w:hint="eastAsia"/>
        </w:rPr>
        <w:t>。</w:t>
      </w:r>
    </w:p>
    <w:p w:rsidR="00AE2D70" w:rsidRDefault="00AE2D70" w:rsidP="00015265">
      <w:pPr>
        <w:pStyle w:val="a3"/>
        <w:ind w:left="360" w:firstLineChars="0" w:firstLine="0"/>
      </w:pPr>
    </w:p>
    <w:p w:rsidR="00AE2D70" w:rsidRDefault="00AE2D70" w:rsidP="00015265">
      <w:pPr>
        <w:pStyle w:val="a3"/>
        <w:ind w:left="360" w:firstLineChars="0" w:firstLine="0"/>
      </w:pPr>
      <w:r>
        <w:rPr>
          <w:rFonts w:hint="eastAsia"/>
        </w:rPr>
        <w:t>配置举例如下图：</w:t>
      </w:r>
    </w:p>
    <w:p w:rsidR="00AE2D70" w:rsidRDefault="003606BE" w:rsidP="00015265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864FB43" wp14:editId="05081907">
            <wp:extent cx="3162300" cy="2876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0C" w:rsidRDefault="003E6613" w:rsidP="003E6613">
      <w:pPr>
        <w:pStyle w:val="2"/>
        <w:numPr>
          <w:ilvl w:val="0"/>
          <w:numId w:val="3"/>
        </w:numPr>
      </w:pPr>
      <w:r>
        <w:rPr>
          <w:rFonts w:hint="eastAsia"/>
        </w:rPr>
        <w:t>一级区域配置</w:t>
      </w:r>
      <w:r w:rsidR="006336CD">
        <w:rPr>
          <w:rFonts w:hint="eastAsia"/>
        </w:rPr>
        <w:t>-</w:t>
      </w:r>
      <w:r w:rsidR="006336CD" w:rsidRPr="006336CD">
        <w:rPr>
          <w:rFonts w:hint="eastAsia"/>
        </w:rPr>
        <w:t xml:space="preserve"> </w:t>
      </w:r>
      <w:r w:rsidR="006336CD">
        <w:rPr>
          <w:rFonts w:hint="eastAsia"/>
        </w:rPr>
        <w:t>TB6001_ZONE1INFO</w:t>
      </w:r>
    </w:p>
    <w:p w:rsidR="006336CD" w:rsidRPr="00767521" w:rsidRDefault="006336CD" w:rsidP="006336CD">
      <w:pPr>
        <w:pStyle w:val="a3"/>
        <w:ind w:left="360" w:firstLineChars="0" w:firstLine="0"/>
      </w:pPr>
      <w:r>
        <w:t>F</w:t>
      </w:r>
      <w:r>
        <w:rPr>
          <w:rFonts w:hint="eastAsia"/>
        </w:rPr>
        <w:t>6000</w:t>
      </w:r>
      <w:r>
        <w:t>_</w:t>
      </w:r>
      <w:r>
        <w:rPr>
          <w:rFonts w:hint="eastAsia"/>
        </w:rPr>
        <w:t>TYPE</w:t>
      </w:r>
      <w:r>
        <w:rPr>
          <w:rFonts w:hint="eastAsia"/>
        </w:rPr>
        <w:t>：</w:t>
      </w:r>
      <w:r w:rsidR="00020CA9">
        <w:rPr>
          <w:rFonts w:hint="eastAsia"/>
        </w:rPr>
        <w:t>车站</w:t>
      </w:r>
      <w:r>
        <w:rPr>
          <w:rFonts w:hint="eastAsia"/>
        </w:rPr>
        <w:t>类型，对应</w:t>
      </w:r>
      <w:r>
        <w:rPr>
          <w:rFonts w:hint="eastAsia"/>
        </w:rPr>
        <w:t>TB6000</w:t>
      </w:r>
      <w:r w:rsidR="00020CA9">
        <w:rPr>
          <w:rFonts w:hint="eastAsia"/>
        </w:rPr>
        <w:t>_STATIONINFO</w:t>
      </w:r>
      <w:r w:rsidR="00020CA9">
        <w:rPr>
          <w:rFonts w:hint="eastAsia"/>
        </w:rPr>
        <w:t>的</w:t>
      </w:r>
      <w:r w:rsidR="00020CA9">
        <w:t>F6000_</w:t>
      </w:r>
      <w:r w:rsidR="00020CA9">
        <w:rPr>
          <w:rFonts w:hint="eastAsia"/>
        </w:rPr>
        <w:t>TYPE</w:t>
      </w:r>
      <w:r w:rsidR="00020CA9">
        <w:rPr>
          <w:rFonts w:hint="eastAsia"/>
        </w:rPr>
        <w:t>。</w:t>
      </w:r>
    </w:p>
    <w:p w:rsidR="006336CD" w:rsidRDefault="006336CD" w:rsidP="006336CD">
      <w:pPr>
        <w:pStyle w:val="a3"/>
        <w:ind w:left="360" w:firstLineChars="0" w:firstLine="0"/>
      </w:pPr>
      <w:r>
        <w:t>F</w:t>
      </w:r>
      <w:r>
        <w:rPr>
          <w:rFonts w:hint="eastAsia"/>
        </w:rPr>
        <w:t>6001</w:t>
      </w:r>
      <w:r>
        <w:t>_</w:t>
      </w:r>
      <w:r>
        <w:rPr>
          <w:rFonts w:hint="eastAsia"/>
        </w:rPr>
        <w:t>ZONE1NO</w:t>
      </w:r>
      <w:r>
        <w:rPr>
          <w:rFonts w:hint="eastAsia"/>
        </w:rPr>
        <w:t>：一级区域编号，</w:t>
      </w:r>
      <w:r w:rsidR="00020CA9">
        <w:rPr>
          <w:rFonts w:hint="eastAsia"/>
        </w:rPr>
        <w:t>对应</w:t>
      </w:r>
      <w:r w:rsidRPr="00020CA9">
        <w:rPr>
          <w:rFonts w:hint="eastAsia"/>
        </w:rPr>
        <w:t>国标码</w:t>
      </w:r>
      <w:r w:rsidR="007B311F">
        <w:rPr>
          <w:rFonts w:hint="eastAsia"/>
        </w:rPr>
        <w:t>的编码值</w:t>
      </w:r>
      <w:r w:rsidR="00020CA9">
        <w:rPr>
          <w:rFonts w:hint="eastAsia"/>
        </w:rPr>
        <w:t>。</w:t>
      </w:r>
      <w:r w:rsidR="00B647C6">
        <w:rPr>
          <w:rFonts w:hint="eastAsia"/>
        </w:rPr>
        <w:t>当</w:t>
      </w:r>
      <w:r w:rsidR="00B647C6">
        <w:t>F6000_</w:t>
      </w:r>
      <w:r w:rsidR="00B647C6">
        <w:rPr>
          <w:rFonts w:hint="eastAsia"/>
        </w:rPr>
        <w:t>TYPE</w:t>
      </w:r>
      <w:r w:rsidR="00B647C6">
        <w:rPr>
          <w:rFonts w:hint="eastAsia"/>
        </w:rPr>
        <w:t>为</w:t>
      </w:r>
      <w:r w:rsidR="00B647C6">
        <w:rPr>
          <w:rFonts w:hint="eastAsia"/>
        </w:rPr>
        <w:t>99</w:t>
      </w:r>
      <w:r w:rsidR="00B647C6">
        <w:rPr>
          <w:rFonts w:hint="eastAsia"/>
        </w:rPr>
        <w:t>时，</w:t>
      </w:r>
      <w:r w:rsidR="00B647C6">
        <w:t>F</w:t>
      </w:r>
      <w:r w:rsidR="00B647C6">
        <w:rPr>
          <w:rFonts w:hint="eastAsia"/>
        </w:rPr>
        <w:t>6001</w:t>
      </w:r>
      <w:r w:rsidR="00B647C6">
        <w:t>_</w:t>
      </w:r>
      <w:r w:rsidR="00B647C6">
        <w:rPr>
          <w:rFonts w:hint="eastAsia"/>
        </w:rPr>
        <w:t>ZONE1NO</w:t>
      </w:r>
      <w:r w:rsidR="00B647C6">
        <w:rPr>
          <w:rFonts w:hint="eastAsia"/>
        </w:rPr>
        <w:t>为列车车次编号</w:t>
      </w:r>
      <w:r w:rsidR="00B647C6">
        <w:rPr>
          <w:rFonts w:hint="eastAsia"/>
        </w:rPr>
        <w:t>0~500</w:t>
      </w:r>
      <w:r w:rsidR="00B647C6">
        <w:rPr>
          <w:rFonts w:hint="eastAsia"/>
        </w:rPr>
        <w:t>。</w:t>
      </w:r>
    </w:p>
    <w:p w:rsidR="006336CD" w:rsidRDefault="006336CD" w:rsidP="006336CD">
      <w:pPr>
        <w:pStyle w:val="a3"/>
        <w:ind w:left="360" w:firstLineChars="0" w:firstLine="0"/>
      </w:pPr>
      <w:r>
        <w:t>F</w:t>
      </w:r>
      <w:r>
        <w:rPr>
          <w:rFonts w:hint="eastAsia"/>
        </w:rPr>
        <w:t>6001</w:t>
      </w:r>
      <w:r>
        <w:t>_</w:t>
      </w:r>
      <w:r>
        <w:rPr>
          <w:rFonts w:hint="eastAsia"/>
        </w:rPr>
        <w:t>ZONE1NAME</w:t>
      </w:r>
      <w:r w:rsidR="00020CA9">
        <w:rPr>
          <w:rFonts w:hint="eastAsia"/>
        </w:rPr>
        <w:t>：一级区域描述</w:t>
      </w:r>
      <w:r w:rsidR="00751409">
        <w:rPr>
          <w:rFonts w:hint="eastAsia"/>
        </w:rPr>
        <w:t>。</w:t>
      </w:r>
    </w:p>
    <w:p w:rsidR="00883B32" w:rsidRDefault="00883B32" w:rsidP="006336CD">
      <w:pPr>
        <w:pStyle w:val="a3"/>
        <w:ind w:left="360" w:firstLineChars="0" w:firstLine="0"/>
      </w:pPr>
    </w:p>
    <w:p w:rsidR="00883B32" w:rsidRDefault="00883B32" w:rsidP="006336CD">
      <w:pPr>
        <w:pStyle w:val="a3"/>
        <w:ind w:left="360" w:firstLineChars="0" w:firstLine="0"/>
      </w:pPr>
      <w:r>
        <w:rPr>
          <w:rFonts w:hint="eastAsia"/>
        </w:rPr>
        <w:t>配置举例如下图：</w:t>
      </w:r>
    </w:p>
    <w:p w:rsidR="00883B32" w:rsidRDefault="00883B32" w:rsidP="006336CD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364EC0C" wp14:editId="51C04846">
            <wp:extent cx="1924654" cy="26374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353" cy="26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13" w:rsidRDefault="008B180B" w:rsidP="008B180B">
      <w:pPr>
        <w:pStyle w:val="2"/>
      </w:pPr>
      <w:r>
        <w:t>4</w:t>
      </w:r>
      <w:r>
        <w:rPr>
          <w:rFonts w:hint="eastAsia"/>
        </w:rPr>
        <w:t>．二级区域配置</w:t>
      </w:r>
      <w:r>
        <w:rPr>
          <w:rFonts w:hint="eastAsia"/>
        </w:rPr>
        <w:t>-</w:t>
      </w:r>
      <w:r w:rsidRPr="008B180B">
        <w:rPr>
          <w:rFonts w:hint="eastAsia"/>
        </w:rPr>
        <w:t xml:space="preserve"> </w:t>
      </w:r>
      <w:r>
        <w:rPr>
          <w:rFonts w:hint="eastAsia"/>
        </w:rPr>
        <w:t>TB6002_ZONE2INFO</w:t>
      </w:r>
    </w:p>
    <w:p w:rsidR="008B180B" w:rsidRDefault="008B180B" w:rsidP="008B180B">
      <w:pPr>
        <w:ind w:firstLine="420"/>
      </w:pPr>
      <w:r>
        <w:t>F</w:t>
      </w:r>
      <w:r>
        <w:rPr>
          <w:rFonts w:hint="eastAsia"/>
        </w:rPr>
        <w:t>6000</w:t>
      </w:r>
      <w:r>
        <w:t>_</w:t>
      </w:r>
      <w:r w:rsidRPr="00293E85">
        <w:rPr>
          <w:rFonts w:hint="eastAsia"/>
        </w:rPr>
        <w:t xml:space="preserve"> </w:t>
      </w:r>
      <w:r>
        <w:rPr>
          <w:rFonts w:hint="eastAsia"/>
        </w:rPr>
        <w:t>TYPE</w:t>
      </w:r>
      <w:r>
        <w:rPr>
          <w:rFonts w:hint="eastAsia"/>
        </w:rPr>
        <w:t>：车站类型，对应</w:t>
      </w:r>
      <w:r>
        <w:rPr>
          <w:rFonts w:hint="eastAsia"/>
        </w:rPr>
        <w:t>TB6000_STATIONINFO</w:t>
      </w:r>
      <w:r>
        <w:rPr>
          <w:rFonts w:hint="eastAsia"/>
        </w:rPr>
        <w:t>的</w:t>
      </w:r>
      <w:r>
        <w:t>F6000_</w:t>
      </w:r>
      <w:r>
        <w:rPr>
          <w:rFonts w:hint="eastAsia"/>
        </w:rPr>
        <w:t>TYPE</w:t>
      </w:r>
      <w:r>
        <w:rPr>
          <w:rFonts w:hint="eastAsia"/>
        </w:rPr>
        <w:t>。</w:t>
      </w:r>
    </w:p>
    <w:p w:rsidR="008B180B" w:rsidRPr="00767521" w:rsidRDefault="008B180B" w:rsidP="008B180B">
      <w:pPr>
        <w:ind w:firstLine="420"/>
      </w:pPr>
      <w:r>
        <w:t>F</w:t>
      </w:r>
      <w:r>
        <w:rPr>
          <w:rFonts w:hint="eastAsia"/>
        </w:rPr>
        <w:t>6001</w:t>
      </w:r>
      <w:r>
        <w:t>_</w:t>
      </w:r>
      <w:r>
        <w:rPr>
          <w:rFonts w:hint="eastAsia"/>
        </w:rPr>
        <w:t>ZONE1NO</w:t>
      </w:r>
      <w:r>
        <w:rPr>
          <w:rFonts w:hint="eastAsia"/>
        </w:rPr>
        <w:t>：一级区域编号，对应</w:t>
      </w:r>
      <w:r w:rsidRPr="008B180B">
        <w:rPr>
          <w:rFonts w:hint="eastAsia"/>
        </w:rPr>
        <w:t>国标码</w:t>
      </w:r>
      <w:r w:rsidR="007B311F">
        <w:rPr>
          <w:rFonts w:hint="eastAsia"/>
        </w:rPr>
        <w:t>的编码值</w:t>
      </w:r>
      <w:r>
        <w:rPr>
          <w:rFonts w:hint="eastAsia"/>
        </w:rPr>
        <w:t>。当</w:t>
      </w:r>
      <w:r>
        <w:t>F6000_</w:t>
      </w:r>
      <w:r>
        <w:rPr>
          <w:rFonts w:hint="eastAsia"/>
        </w:rPr>
        <w:t>TYPE</w:t>
      </w:r>
      <w:r>
        <w:rPr>
          <w:rFonts w:hint="eastAsia"/>
        </w:rPr>
        <w:t>为</w:t>
      </w:r>
      <w:r>
        <w:rPr>
          <w:rFonts w:hint="eastAsia"/>
        </w:rPr>
        <w:t>99</w:t>
      </w:r>
      <w:r>
        <w:rPr>
          <w:rFonts w:hint="eastAsia"/>
        </w:rPr>
        <w:t>时，</w:t>
      </w:r>
      <w:r>
        <w:lastRenderedPageBreak/>
        <w:t>F</w:t>
      </w:r>
      <w:r>
        <w:rPr>
          <w:rFonts w:hint="eastAsia"/>
        </w:rPr>
        <w:t>6001</w:t>
      </w:r>
      <w:r>
        <w:t>_</w:t>
      </w:r>
      <w:r>
        <w:rPr>
          <w:rFonts w:hint="eastAsia"/>
        </w:rPr>
        <w:t>ZONE1NO</w:t>
      </w:r>
      <w:r>
        <w:rPr>
          <w:rFonts w:hint="eastAsia"/>
        </w:rPr>
        <w:t>配为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8B180B" w:rsidRDefault="008B180B" w:rsidP="008B180B">
      <w:pPr>
        <w:ind w:firstLine="420"/>
      </w:pPr>
      <w:r>
        <w:t>F</w:t>
      </w:r>
      <w:r>
        <w:rPr>
          <w:rFonts w:hint="eastAsia"/>
        </w:rPr>
        <w:t>6002</w:t>
      </w:r>
      <w:r>
        <w:t>_</w:t>
      </w:r>
      <w:r w:rsidRPr="00293E85">
        <w:rPr>
          <w:rFonts w:hint="eastAsia"/>
        </w:rPr>
        <w:t xml:space="preserve"> </w:t>
      </w:r>
      <w:r>
        <w:rPr>
          <w:rFonts w:hint="eastAsia"/>
        </w:rPr>
        <w:t>ZONE2NO</w:t>
      </w:r>
      <w:r>
        <w:rPr>
          <w:rFonts w:hint="eastAsia"/>
        </w:rPr>
        <w:t>：二级区域编号，</w:t>
      </w:r>
      <w:r w:rsidR="007B311F">
        <w:rPr>
          <w:rFonts w:hint="eastAsia"/>
        </w:rPr>
        <w:t>对应</w:t>
      </w:r>
      <w:r w:rsidRPr="007B311F">
        <w:rPr>
          <w:rFonts w:hint="eastAsia"/>
        </w:rPr>
        <w:t>国标码</w:t>
      </w:r>
      <w:r w:rsidR="007B311F">
        <w:rPr>
          <w:rFonts w:hint="eastAsia"/>
        </w:rPr>
        <w:t>的编码值。</w:t>
      </w:r>
      <w:r w:rsidR="00582CA8">
        <w:rPr>
          <w:rFonts w:hint="eastAsia"/>
        </w:rPr>
        <w:t>当</w:t>
      </w:r>
      <w:r w:rsidR="00582CA8">
        <w:t>F6000_</w:t>
      </w:r>
      <w:r w:rsidR="00582CA8">
        <w:rPr>
          <w:rFonts w:hint="eastAsia"/>
        </w:rPr>
        <w:t>TYPE</w:t>
      </w:r>
      <w:r w:rsidR="00582CA8">
        <w:rPr>
          <w:rFonts w:hint="eastAsia"/>
        </w:rPr>
        <w:t>为</w:t>
      </w:r>
      <w:r w:rsidR="00582CA8">
        <w:rPr>
          <w:rFonts w:hint="eastAsia"/>
        </w:rPr>
        <w:t>99</w:t>
      </w:r>
      <w:r w:rsidR="00582CA8">
        <w:rPr>
          <w:rFonts w:hint="eastAsia"/>
        </w:rPr>
        <w:t>时，</w:t>
      </w:r>
      <w:r w:rsidR="00582CA8">
        <w:t>F</w:t>
      </w:r>
      <w:r w:rsidR="00582CA8">
        <w:rPr>
          <w:rFonts w:hint="eastAsia"/>
        </w:rPr>
        <w:t>6002</w:t>
      </w:r>
      <w:r w:rsidR="00582CA8">
        <w:t>_</w:t>
      </w:r>
      <w:r w:rsidR="00582CA8" w:rsidRPr="00293E85">
        <w:rPr>
          <w:rFonts w:hint="eastAsia"/>
        </w:rPr>
        <w:t xml:space="preserve"> </w:t>
      </w:r>
      <w:r w:rsidR="00582CA8">
        <w:rPr>
          <w:rFonts w:hint="eastAsia"/>
        </w:rPr>
        <w:t>ZONE2NO</w:t>
      </w:r>
      <w:r w:rsidR="00582CA8">
        <w:rPr>
          <w:rFonts w:hint="eastAsia"/>
        </w:rPr>
        <w:t>为车厢编号</w:t>
      </w:r>
      <w:r w:rsidR="00582CA8">
        <w:rPr>
          <w:rFonts w:hint="eastAsia"/>
        </w:rPr>
        <w:t>1~50</w:t>
      </w:r>
      <w:r w:rsidR="00582CA8">
        <w:rPr>
          <w:rFonts w:hint="eastAsia"/>
        </w:rPr>
        <w:t>。</w:t>
      </w:r>
    </w:p>
    <w:p w:rsidR="008B180B" w:rsidRDefault="008B180B" w:rsidP="008B180B">
      <w:pPr>
        <w:ind w:firstLine="420"/>
      </w:pPr>
      <w:r>
        <w:t>F</w:t>
      </w:r>
      <w:r>
        <w:rPr>
          <w:rFonts w:hint="eastAsia"/>
        </w:rPr>
        <w:t>6002</w:t>
      </w:r>
      <w:r>
        <w:t>_</w:t>
      </w:r>
      <w:r>
        <w:rPr>
          <w:rFonts w:hint="eastAsia"/>
        </w:rPr>
        <w:t>ZONE2NAME</w:t>
      </w:r>
      <w:r>
        <w:rPr>
          <w:rFonts w:hint="eastAsia"/>
        </w:rPr>
        <w:t>：二</w:t>
      </w:r>
      <w:r w:rsidR="00086547">
        <w:rPr>
          <w:rFonts w:hint="eastAsia"/>
        </w:rPr>
        <w:t>级区域描述。</w:t>
      </w:r>
    </w:p>
    <w:p w:rsidR="008B7862" w:rsidRDefault="008B7862" w:rsidP="008B180B">
      <w:pPr>
        <w:ind w:firstLine="420"/>
      </w:pPr>
    </w:p>
    <w:p w:rsidR="008B7862" w:rsidRDefault="008B7862" w:rsidP="008B180B">
      <w:pPr>
        <w:ind w:firstLine="420"/>
      </w:pPr>
      <w:r>
        <w:rPr>
          <w:rFonts w:hint="eastAsia"/>
        </w:rPr>
        <w:t>配置举例如下图：</w:t>
      </w:r>
    </w:p>
    <w:p w:rsidR="008B7862" w:rsidRPr="00CD7DC9" w:rsidRDefault="00D83E55" w:rsidP="008B180B">
      <w:pPr>
        <w:ind w:firstLine="420"/>
      </w:pPr>
      <w:r>
        <w:rPr>
          <w:noProof/>
        </w:rPr>
        <w:drawing>
          <wp:inline distT="0" distB="0" distL="0" distR="0" wp14:anchorId="276F35F3" wp14:editId="35B24C73">
            <wp:extent cx="2385892" cy="377916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5892" cy="377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E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90B989" wp14:editId="7C1E9537">
            <wp:extent cx="2333274" cy="3768596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628" cy="37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0B" w:rsidRDefault="00714DC9" w:rsidP="00714DC9">
      <w:pPr>
        <w:pStyle w:val="2"/>
      </w:pPr>
      <w:r>
        <w:rPr>
          <w:rFonts w:hint="eastAsia"/>
        </w:rPr>
        <w:t>5.</w:t>
      </w:r>
      <w:r>
        <w:rPr>
          <w:rFonts w:hint="eastAsia"/>
        </w:rPr>
        <w:t>解码器配置</w:t>
      </w:r>
      <w:r>
        <w:rPr>
          <w:rFonts w:hint="eastAsia"/>
        </w:rPr>
        <w:t>-</w:t>
      </w:r>
      <w:r w:rsidRPr="00714DC9">
        <w:rPr>
          <w:rFonts w:hint="eastAsia"/>
        </w:rPr>
        <w:t xml:space="preserve"> </w:t>
      </w:r>
      <w:r>
        <w:rPr>
          <w:rFonts w:hint="eastAsia"/>
        </w:rPr>
        <w:t>TB6004_MONITORINFO</w:t>
      </w:r>
    </w:p>
    <w:p w:rsidR="00714DC9" w:rsidRDefault="00714DC9" w:rsidP="00714DC9">
      <w:r>
        <w:t>F</w:t>
      </w:r>
      <w:r>
        <w:rPr>
          <w:rFonts w:hint="eastAsia"/>
        </w:rPr>
        <w:t>6004</w:t>
      </w:r>
      <w:r>
        <w:t>_</w:t>
      </w:r>
      <w:r>
        <w:rPr>
          <w:rFonts w:hint="eastAsia"/>
        </w:rPr>
        <w:t>MONITOR</w:t>
      </w:r>
      <w:r>
        <w:rPr>
          <w:rFonts w:hint="eastAsia"/>
        </w:rPr>
        <w:t>：监视器</w:t>
      </w:r>
      <w:r w:rsidR="00D923D8">
        <w:rPr>
          <w:rFonts w:hint="eastAsia"/>
        </w:rPr>
        <w:t>国标码</w:t>
      </w:r>
      <w:r>
        <w:rPr>
          <w:rFonts w:hint="eastAsia"/>
        </w:rPr>
        <w:t>。</w:t>
      </w:r>
    </w:p>
    <w:p w:rsidR="00714DC9" w:rsidRPr="00767521" w:rsidRDefault="00714DC9" w:rsidP="00714DC9">
      <w:r>
        <w:t>F</w:t>
      </w:r>
      <w:r>
        <w:rPr>
          <w:rFonts w:hint="eastAsia"/>
        </w:rPr>
        <w:t>6004</w:t>
      </w:r>
      <w:r>
        <w:t>_</w:t>
      </w:r>
      <w:r>
        <w:rPr>
          <w:rFonts w:hint="eastAsia"/>
        </w:rPr>
        <w:t>DECODER</w:t>
      </w:r>
      <w:r>
        <w:rPr>
          <w:rFonts w:hint="eastAsia"/>
        </w:rPr>
        <w:t>：</w:t>
      </w:r>
      <w:r w:rsidR="007221AF">
        <w:rPr>
          <w:rFonts w:hint="eastAsia"/>
        </w:rPr>
        <w:t>分屏</w:t>
      </w:r>
      <w:r>
        <w:rPr>
          <w:rFonts w:hint="eastAsia"/>
        </w:rPr>
        <w:t>解码器</w:t>
      </w:r>
      <w:r w:rsidR="00D923D8">
        <w:rPr>
          <w:rFonts w:hint="eastAsia"/>
        </w:rPr>
        <w:t>国标码</w:t>
      </w:r>
      <w:r>
        <w:t>。</w:t>
      </w:r>
    </w:p>
    <w:p w:rsidR="00714DC9" w:rsidRDefault="00714DC9" w:rsidP="00714DC9">
      <w:r>
        <w:t>F</w:t>
      </w:r>
      <w:r>
        <w:rPr>
          <w:rFonts w:hint="eastAsia"/>
        </w:rPr>
        <w:t>6004</w:t>
      </w:r>
      <w:r>
        <w:t>_</w:t>
      </w:r>
      <w:r>
        <w:rPr>
          <w:rFonts w:hint="eastAsia"/>
        </w:rPr>
        <w:t>SPLITENO</w:t>
      </w:r>
      <w:r>
        <w:rPr>
          <w:rFonts w:hint="eastAsia"/>
        </w:rPr>
        <w:t>：屏幕号，代表第几屏，从</w:t>
      </w:r>
      <w:r>
        <w:rPr>
          <w:rFonts w:hint="eastAsia"/>
        </w:rPr>
        <w:t>1</w:t>
      </w:r>
      <w:r>
        <w:rPr>
          <w:rFonts w:hint="eastAsia"/>
        </w:rPr>
        <w:t>开始。</w:t>
      </w:r>
    </w:p>
    <w:p w:rsidR="00714DC9" w:rsidRPr="00CD7DC9" w:rsidRDefault="00714DC9" w:rsidP="00714DC9">
      <w:r>
        <w:t>F</w:t>
      </w:r>
      <w:r>
        <w:rPr>
          <w:rFonts w:hint="eastAsia"/>
        </w:rPr>
        <w:t>0101</w:t>
      </w:r>
      <w:r>
        <w:t>_</w:t>
      </w:r>
      <w:r>
        <w:rPr>
          <w:rFonts w:hint="eastAsia"/>
        </w:rPr>
        <w:t>PTZPLEVEL</w:t>
      </w:r>
      <w:r>
        <w:rPr>
          <w:rFonts w:hint="eastAsia"/>
        </w:rPr>
        <w:t>：</w:t>
      </w:r>
      <w:r>
        <w:rPr>
          <w:rFonts w:hint="eastAsia"/>
        </w:rPr>
        <w:t>cctv</w:t>
      </w:r>
      <w:r>
        <w:rPr>
          <w:rFonts w:hint="eastAsia"/>
        </w:rPr>
        <w:t>控制优先级。</w:t>
      </w:r>
    </w:p>
    <w:p w:rsidR="005E1583" w:rsidRDefault="005E1583" w:rsidP="005E1583"/>
    <w:p w:rsidR="005954C1" w:rsidRDefault="005954C1" w:rsidP="005E1583">
      <w:r>
        <w:rPr>
          <w:rFonts w:hint="eastAsia"/>
        </w:rPr>
        <w:t>点击刷新按钮后，数据库表</w:t>
      </w:r>
      <w:r>
        <w:rPr>
          <w:rFonts w:hint="eastAsia"/>
        </w:rPr>
        <w:t>TB6011_MONITOR</w:t>
      </w:r>
      <w:r>
        <w:rPr>
          <w:rFonts w:hint="eastAsia"/>
        </w:rPr>
        <w:t>会更新，根据</w:t>
      </w:r>
      <w:r>
        <w:rPr>
          <w:rFonts w:hint="eastAsia"/>
        </w:rPr>
        <w:t>TB6011</w:t>
      </w:r>
      <w:r>
        <w:rPr>
          <w:rFonts w:hint="eastAsia"/>
        </w:rPr>
        <w:t>表的数据配置</w:t>
      </w:r>
      <w:r>
        <w:rPr>
          <w:rFonts w:hint="eastAsia"/>
        </w:rPr>
        <w:t>TB6004</w:t>
      </w:r>
      <w:r>
        <w:rPr>
          <w:rFonts w:hint="eastAsia"/>
        </w:rPr>
        <w:t>表对应优先级每一分屏的监视器和分屏解码器。</w:t>
      </w:r>
    </w:p>
    <w:p w:rsidR="005E1583" w:rsidRDefault="005E1583" w:rsidP="005E1583">
      <w:r>
        <w:rPr>
          <w:rFonts w:hint="eastAsia"/>
        </w:rPr>
        <w:t>配置举例如下图：</w:t>
      </w:r>
    </w:p>
    <w:p w:rsidR="005E1583" w:rsidRDefault="00072395" w:rsidP="005E1583">
      <w:r>
        <w:rPr>
          <w:noProof/>
        </w:rPr>
        <w:lastRenderedPageBreak/>
        <w:drawing>
          <wp:inline distT="0" distB="0" distL="0" distR="0" wp14:anchorId="06C49F60" wp14:editId="16660770">
            <wp:extent cx="5274310" cy="3189004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95" w:rsidRDefault="00072395" w:rsidP="0007239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TB6004_MONITORINFO</w:t>
      </w:r>
    </w:p>
    <w:p w:rsidR="00072395" w:rsidRDefault="00072395" w:rsidP="00072395">
      <w:pPr>
        <w:jc w:val="center"/>
      </w:pPr>
    </w:p>
    <w:p w:rsidR="00072395" w:rsidRDefault="00072395" w:rsidP="00072395">
      <w:pPr>
        <w:jc w:val="center"/>
      </w:pPr>
    </w:p>
    <w:p w:rsidR="00072395" w:rsidRDefault="00072395" w:rsidP="00072395">
      <w:pPr>
        <w:jc w:val="center"/>
      </w:pPr>
      <w:r>
        <w:rPr>
          <w:noProof/>
        </w:rPr>
        <w:drawing>
          <wp:inline distT="0" distB="0" distL="0" distR="0" wp14:anchorId="78479710" wp14:editId="2C23CC15">
            <wp:extent cx="4867275" cy="30003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95" w:rsidRDefault="00072395" w:rsidP="0007239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TB6011</w:t>
      </w:r>
    </w:p>
    <w:p w:rsidR="00072395" w:rsidRDefault="00072395" w:rsidP="00072395">
      <w:pPr>
        <w:jc w:val="center"/>
      </w:pPr>
    </w:p>
    <w:p w:rsidR="00072395" w:rsidRDefault="00072395" w:rsidP="00072395">
      <w:pPr>
        <w:jc w:val="center"/>
      </w:pPr>
    </w:p>
    <w:p w:rsidR="00FA66AE" w:rsidRDefault="00FA66AE" w:rsidP="00FA66AE">
      <w:pPr>
        <w:pStyle w:val="2"/>
      </w:pPr>
      <w:r>
        <w:t>6.</w:t>
      </w:r>
      <w:r>
        <w:rPr>
          <w:rFonts w:hint="eastAsia"/>
        </w:rPr>
        <w:t>配置文件</w:t>
      </w:r>
      <w:r w:rsidR="00FB491C">
        <w:rPr>
          <w:rFonts w:hint="eastAsia"/>
        </w:rPr>
        <w:t>-</w:t>
      </w:r>
      <w:r w:rsidR="00FB491C" w:rsidRPr="00FA66AE">
        <w:t>C3cctvUi_sip.</w:t>
      </w:r>
      <w:proofErr w:type="gramStart"/>
      <w:r w:rsidR="00FB491C" w:rsidRPr="00FA66AE">
        <w:t>ini</w:t>
      </w:r>
      <w:proofErr w:type="gramEnd"/>
    </w:p>
    <w:p w:rsidR="00FA66AE" w:rsidRDefault="00FA66AE" w:rsidP="00FA66AE">
      <w:r>
        <w:rPr>
          <w:rFonts w:hint="eastAsia"/>
        </w:rPr>
        <w:t>将发布的</w:t>
      </w:r>
      <w:r w:rsidRPr="00FA66AE">
        <w:t>C3cctvUi_sip.ini</w:t>
      </w:r>
      <w:r>
        <w:rPr>
          <w:rFonts w:hint="eastAsia"/>
        </w:rPr>
        <w:t>文件放到运行目录的</w:t>
      </w:r>
      <w:r>
        <w:rPr>
          <w:rFonts w:hint="eastAsia"/>
        </w:rPr>
        <w:t>cfg</w:t>
      </w:r>
      <w:r>
        <w:rPr>
          <w:rFonts w:hint="eastAsia"/>
        </w:rPr>
        <w:t>目录下。</w:t>
      </w:r>
      <w:r w:rsidR="006320E1">
        <w:rPr>
          <w:rFonts w:hint="eastAsia"/>
        </w:rPr>
        <w:t>基本配置跟</w:t>
      </w:r>
      <w:r w:rsidR="006320E1">
        <w:t>C3cctvUi</w:t>
      </w:r>
      <w:r w:rsidR="006320E1" w:rsidRPr="00FA66AE">
        <w:t>.ini</w:t>
      </w:r>
      <w:r w:rsidR="006320E1">
        <w:rPr>
          <w:rFonts w:hint="eastAsia"/>
        </w:rPr>
        <w:t>一致，额外增加的配置说明如下：</w:t>
      </w:r>
    </w:p>
    <w:p w:rsidR="00D8634E" w:rsidRDefault="00D8634E" w:rsidP="00FA66AE">
      <w:r>
        <w:lastRenderedPageBreak/>
        <w:t>[</w:t>
      </w:r>
      <w:r w:rsidRPr="00D8634E">
        <w:t>General</w:t>
      </w:r>
      <w:r>
        <w:t>]</w:t>
      </w:r>
    </w:p>
    <w:p w:rsidR="00D8634E" w:rsidRDefault="00D8634E" w:rsidP="00FA66AE"/>
    <w:p w:rsidR="00D8634E" w:rsidRDefault="000011FB" w:rsidP="00D8634E">
      <w:r w:rsidRPr="000011FB">
        <w:t>cameraOnlineColor=34,177,76</w:t>
      </w:r>
      <w:r>
        <w:t>-----------------</w:t>
      </w:r>
      <w:r>
        <w:rPr>
          <w:rFonts w:hint="eastAsia"/>
        </w:rPr>
        <w:t>摄像头在线颜色的</w:t>
      </w:r>
      <w:r>
        <w:rPr>
          <w:rFonts w:hint="eastAsia"/>
        </w:rPr>
        <w:t>rgb</w:t>
      </w:r>
      <w:r w:rsidR="00D8634E">
        <w:rPr>
          <w:rFonts w:hint="eastAsia"/>
        </w:rPr>
        <w:t>值</w:t>
      </w:r>
    </w:p>
    <w:p w:rsidR="00D8634E" w:rsidRDefault="000011FB" w:rsidP="00D8634E">
      <w:r w:rsidRPr="000011FB">
        <w:t>cameraOfflineColor=255,0,0</w:t>
      </w:r>
      <w:r w:rsidR="00D8634E">
        <w:t>-------------------</w:t>
      </w:r>
      <w:r>
        <w:t>-</w:t>
      </w:r>
      <w:r>
        <w:rPr>
          <w:rFonts w:hint="eastAsia"/>
        </w:rPr>
        <w:t>摄像头离线颜色的</w:t>
      </w:r>
      <w:r>
        <w:rPr>
          <w:rFonts w:hint="eastAsia"/>
        </w:rPr>
        <w:t>rgb</w:t>
      </w:r>
      <w:r w:rsidR="00D8634E">
        <w:rPr>
          <w:rFonts w:hint="eastAsia"/>
        </w:rPr>
        <w:t>值</w:t>
      </w:r>
      <w:bookmarkStart w:id="0" w:name="_GoBack"/>
      <w:bookmarkEnd w:id="0"/>
    </w:p>
    <w:p w:rsidR="00D8634E" w:rsidRDefault="000011FB" w:rsidP="00D8634E">
      <w:r w:rsidRPr="000011FB">
        <w:t>clearCameraFlag=1</w:t>
      </w:r>
      <w:r w:rsidR="00D8634E">
        <w:t>---------------------</w:t>
      </w:r>
      <w:r>
        <w:t>-----------</w:t>
      </w:r>
      <w:r>
        <w:rPr>
          <w:rFonts w:hint="eastAsia"/>
        </w:rPr>
        <w:t>是否清空原有摄像头，</w:t>
      </w:r>
      <w:r>
        <w:rPr>
          <w:rFonts w:hint="eastAsia"/>
        </w:rPr>
        <w:t>1-</w:t>
      </w:r>
      <w:r>
        <w:rPr>
          <w:rFonts w:hint="eastAsia"/>
        </w:rPr>
        <w:t>清空，</w:t>
      </w:r>
      <w:r>
        <w:rPr>
          <w:rFonts w:hint="eastAsia"/>
        </w:rPr>
        <w:t>0-</w:t>
      </w:r>
      <w:r>
        <w:rPr>
          <w:rFonts w:hint="eastAsia"/>
        </w:rPr>
        <w:t>不清空</w:t>
      </w:r>
    </w:p>
    <w:p w:rsidR="00D8634E" w:rsidRPr="00D8634E" w:rsidRDefault="00D8634E" w:rsidP="00D8634E"/>
    <w:p w:rsidR="006727DB" w:rsidRDefault="006727DB" w:rsidP="006727DB">
      <w:r>
        <w:t>[LoginInfo]</w:t>
      </w:r>
    </w:p>
    <w:p w:rsidR="002A07BD" w:rsidRDefault="002A07BD" w:rsidP="002A07BD">
      <w:r>
        <w:t>UserName = admin---------------------------------</w:t>
      </w:r>
      <w:r w:rsidR="000B1DBD">
        <w:rPr>
          <w:rFonts w:hint="eastAsia"/>
        </w:rPr>
        <w:t>用户名</w:t>
      </w:r>
    </w:p>
    <w:p w:rsidR="002A07BD" w:rsidRDefault="002A07BD" w:rsidP="002A07BD">
      <w:r>
        <w:t>Password = ad123456------------------------------</w:t>
      </w:r>
      <w:r w:rsidR="000B1DBD">
        <w:rPr>
          <w:rFonts w:hint="eastAsia"/>
        </w:rPr>
        <w:t>密码</w:t>
      </w:r>
    </w:p>
    <w:p w:rsidR="006727DB" w:rsidRDefault="006727DB" w:rsidP="006727DB">
      <w:r>
        <w:t>SN=170-------------------------------------------------</w:t>
      </w:r>
      <w:r w:rsidR="000B1DBD">
        <w:rPr>
          <w:rFonts w:hint="eastAsia"/>
        </w:rPr>
        <w:t>序列号</w:t>
      </w:r>
    </w:p>
    <w:p w:rsidR="006727DB" w:rsidRDefault="006727DB" w:rsidP="006727DB">
      <w:r>
        <w:t>HostIP=200.200.220.115--------------------------</w:t>
      </w:r>
      <w:r>
        <w:rPr>
          <w:rFonts w:hint="eastAsia"/>
        </w:rPr>
        <w:t>客户端</w:t>
      </w:r>
      <w:r>
        <w:rPr>
          <w:rFonts w:hint="eastAsia"/>
        </w:rPr>
        <w:t>ip</w:t>
      </w:r>
    </w:p>
    <w:p w:rsidR="006727DB" w:rsidRDefault="006727DB" w:rsidP="006727DB">
      <w:r>
        <w:t>HostSIPPort=7610----------------------------------</w:t>
      </w:r>
      <w:r>
        <w:rPr>
          <w:rFonts w:hint="eastAsia"/>
        </w:rPr>
        <w:t>客户端收发</w:t>
      </w:r>
      <w:r>
        <w:rPr>
          <w:rFonts w:hint="eastAsia"/>
        </w:rPr>
        <w:t>sip</w:t>
      </w:r>
      <w:r>
        <w:rPr>
          <w:rFonts w:hint="eastAsia"/>
        </w:rPr>
        <w:t>报文端口</w:t>
      </w:r>
    </w:p>
    <w:p w:rsidR="006727DB" w:rsidRDefault="006727DB" w:rsidP="006727DB">
      <w:r>
        <w:t>HostDevCode=01557500000805100001------</w:t>
      </w:r>
      <w:r>
        <w:rPr>
          <w:rFonts w:hint="eastAsia"/>
        </w:rPr>
        <w:t>客户端设备编码</w:t>
      </w:r>
    </w:p>
    <w:p w:rsidR="006727DB" w:rsidRDefault="006727DB" w:rsidP="006727DB"/>
    <w:p w:rsidR="006727DB" w:rsidRDefault="006727DB" w:rsidP="006727DB">
      <w:r>
        <w:t>PlatIP=200.200.220.115---------------------------</w:t>
      </w:r>
      <w:r>
        <w:rPr>
          <w:rFonts w:hint="eastAsia"/>
        </w:rPr>
        <w:t>SIP</w:t>
      </w:r>
      <w:r>
        <w:rPr>
          <w:rFonts w:hint="eastAsia"/>
        </w:rPr>
        <w:t>服务器</w:t>
      </w:r>
      <w:r>
        <w:rPr>
          <w:rFonts w:hint="eastAsia"/>
        </w:rPr>
        <w:t>ip</w:t>
      </w:r>
    </w:p>
    <w:p w:rsidR="006727DB" w:rsidRDefault="006727DB" w:rsidP="006727DB">
      <w:r>
        <w:t>PlatPort=2403---------------------------------------</w:t>
      </w:r>
      <w:r>
        <w:rPr>
          <w:rFonts w:hint="eastAsia"/>
        </w:rPr>
        <w:t>SIP</w:t>
      </w:r>
      <w:r>
        <w:rPr>
          <w:rFonts w:hint="eastAsia"/>
        </w:rPr>
        <w:t>服务器收发</w:t>
      </w:r>
      <w:r>
        <w:rPr>
          <w:rFonts w:hint="eastAsia"/>
        </w:rPr>
        <w:t>sip</w:t>
      </w:r>
      <w:r>
        <w:rPr>
          <w:rFonts w:hint="eastAsia"/>
        </w:rPr>
        <w:t>报文端口</w:t>
      </w:r>
    </w:p>
    <w:p w:rsidR="006727DB" w:rsidRDefault="006727DB" w:rsidP="006727DB">
      <w:r>
        <w:t>PlatDevCode=01557503048401000001</w:t>
      </w:r>
      <w:r w:rsidR="002A07BD">
        <w:t>------</w:t>
      </w:r>
      <w:r w:rsidR="002A07BD">
        <w:rPr>
          <w:rFonts w:hint="eastAsia"/>
        </w:rPr>
        <w:t>SIP</w:t>
      </w:r>
      <w:r w:rsidR="002A07BD">
        <w:rPr>
          <w:rFonts w:hint="eastAsia"/>
        </w:rPr>
        <w:t>服务器设备编码</w:t>
      </w:r>
    </w:p>
    <w:p w:rsidR="00B65A3D" w:rsidRDefault="00B65A3D" w:rsidP="003B7644"/>
    <w:p w:rsidR="00A85706" w:rsidRPr="00A85706" w:rsidRDefault="00A85706" w:rsidP="00A85706">
      <w:pPr>
        <w:pStyle w:val="1"/>
        <w:numPr>
          <w:ilvl w:val="0"/>
          <w:numId w:val="2"/>
        </w:numPr>
        <w:rPr>
          <w:sz w:val="32"/>
          <w:szCs w:val="32"/>
        </w:rPr>
      </w:pPr>
      <w:r w:rsidRPr="00A85706">
        <w:rPr>
          <w:rFonts w:hint="eastAsia"/>
          <w:sz w:val="32"/>
          <w:szCs w:val="32"/>
        </w:rPr>
        <w:t>说明</w:t>
      </w:r>
    </w:p>
    <w:p w:rsidR="00A85706" w:rsidRDefault="00A85706" w:rsidP="00A85706">
      <w:r>
        <w:rPr>
          <w:rFonts w:hint="eastAsia"/>
        </w:rPr>
        <w:t>点击界面线路右侧的刷新按钮，在弹出的密码验证框中输入验证码“</w:t>
      </w:r>
      <w:r>
        <w:rPr>
          <w:rFonts w:hint="eastAsia"/>
        </w:rPr>
        <w:t>QT-ISCS2013</w:t>
      </w:r>
      <w:r>
        <w:rPr>
          <w:rFonts w:hint="eastAsia"/>
        </w:rPr>
        <w:t>”，不区分大小写，即可重新获取一次摄像头数据，并重新刷新摄像头列表里摄像头的在线状态，在线则为绿色字体，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在线则为红色字体。</w:t>
      </w:r>
    </w:p>
    <w:p w:rsidR="00961FBD" w:rsidRPr="00A85706" w:rsidRDefault="005C65AD" w:rsidP="00A85706">
      <w:r>
        <w:rPr>
          <w:noProof/>
        </w:rPr>
        <w:drawing>
          <wp:inline distT="0" distB="0" distL="0" distR="0" wp14:anchorId="3F59D7FF" wp14:editId="19BED597">
            <wp:extent cx="5274310" cy="2044406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FBD" w:rsidRPr="00A8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92C"/>
    <w:multiLevelType w:val="hybridMultilevel"/>
    <w:tmpl w:val="BB309C70"/>
    <w:lvl w:ilvl="0" w:tplc="A2FC2CA2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3E422E"/>
    <w:multiLevelType w:val="hybridMultilevel"/>
    <w:tmpl w:val="B660F502"/>
    <w:lvl w:ilvl="0" w:tplc="3ED03AE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C1098B"/>
    <w:multiLevelType w:val="hybridMultilevel"/>
    <w:tmpl w:val="D07265D8"/>
    <w:lvl w:ilvl="0" w:tplc="0374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71"/>
    <w:rsid w:val="000011FB"/>
    <w:rsid w:val="00015265"/>
    <w:rsid w:val="00020CA9"/>
    <w:rsid w:val="00072395"/>
    <w:rsid w:val="00086547"/>
    <w:rsid w:val="00093D59"/>
    <w:rsid w:val="000B1DBD"/>
    <w:rsid w:val="001C4D7D"/>
    <w:rsid w:val="00212F4F"/>
    <w:rsid w:val="0024704F"/>
    <w:rsid w:val="00255871"/>
    <w:rsid w:val="00291467"/>
    <w:rsid w:val="002A07BD"/>
    <w:rsid w:val="002D0FCF"/>
    <w:rsid w:val="002F347D"/>
    <w:rsid w:val="00343E81"/>
    <w:rsid w:val="003606BE"/>
    <w:rsid w:val="003B7644"/>
    <w:rsid w:val="003E6613"/>
    <w:rsid w:val="00441CCE"/>
    <w:rsid w:val="004767C2"/>
    <w:rsid w:val="00566565"/>
    <w:rsid w:val="00582CA8"/>
    <w:rsid w:val="005954C1"/>
    <w:rsid w:val="005B16E6"/>
    <w:rsid w:val="005C65AD"/>
    <w:rsid w:val="005E1583"/>
    <w:rsid w:val="006240AB"/>
    <w:rsid w:val="006320E1"/>
    <w:rsid w:val="006336CD"/>
    <w:rsid w:val="00666F38"/>
    <w:rsid w:val="006727DB"/>
    <w:rsid w:val="00714DC9"/>
    <w:rsid w:val="007221AF"/>
    <w:rsid w:val="00751409"/>
    <w:rsid w:val="007639A8"/>
    <w:rsid w:val="007B311F"/>
    <w:rsid w:val="007B4D64"/>
    <w:rsid w:val="00825E0C"/>
    <w:rsid w:val="00831505"/>
    <w:rsid w:val="00883B32"/>
    <w:rsid w:val="008B180B"/>
    <w:rsid w:val="008B7862"/>
    <w:rsid w:val="008C0835"/>
    <w:rsid w:val="00961FBD"/>
    <w:rsid w:val="009D0805"/>
    <w:rsid w:val="00A46348"/>
    <w:rsid w:val="00A85706"/>
    <w:rsid w:val="00AE2D70"/>
    <w:rsid w:val="00B647C6"/>
    <w:rsid w:val="00B65A3D"/>
    <w:rsid w:val="00CC46C0"/>
    <w:rsid w:val="00D83E55"/>
    <w:rsid w:val="00D8634E"/>
    <w:rsid w:val="00D923D8"/>
    <w:rsid w:val="00FA66AE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58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1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587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16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B16E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D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58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1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587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16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B16E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D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65</cp:revision>
  <dcterms:created xsi:type="dcterms:W3CDTF">2024-04-29T03:23:00Z</dcterms:created>
  <dcterms:modified xsi:type="dcterms:W3CDTF">2024-05-11T03:08:00Z</dcterms:modified>
</cp:coreProperties>
</file>