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FC58" w14:textId="6B360D42" w:rsidR="00A82DFA" w:rsidRPr="00F2042E" w:rsidRDefault="00A33861" w:rsidP="00F2042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水泵</w:t>
      </w:r>
      <w:r w:rsidR="000841B7" w:rsidRPr="003A3B3B">
        <w:rPr>
          <w:rFonts w:asciiTheme="majorEastAsia" w:eastAsiaTheme="majorEastAsia" w:hAnsiTheme="majorEastAsia" w:hint="eastAsia"/>
          <w:sz w:val="32"/>
          <w:szCs w:val="32"/>
        </w:rPr>
        <w:t>PLC概要设计文档</w:t>
      </w:r>
    </w:p>
    <w:p w14:paraId="38727F68" w14:textId="4E3381A5" w:rsidR="003A3B3B" w:rsidRDefault="00195D47" w:rsidP="003A3B3B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水泵PLC</w:t>
      </w:r>
      <w:r w:rsidR="003A3B3B" w:rsidRPr="00055512">
        <w:rPr>
          <w:rFonts w:asciiTheme="minorEastAsia" w:hAnsiTheme="minorEastAsia" w:hint="eastAsia"/>
          <w:b/>
          <w:sz w:val="30"/>
          <w:szCs w:val="30"/>
        </w:rPr>
        <w:t>逻辑处理</w:t>
      </w:r>
    </w:p>
    <w:p w14:paraId="33DA006C" w14:textId="77777777" w:rsidR="00967D17" w:rsidRPr="00967D17" w:rsidRDefault="00967D17" w:rsidP="00967D17">
      <w:pPr>
        <w:rPr>
          <w:rFonts w:asciiTheme="minorEastAsia" w:hAnsiTheme="minorEastAsia"/>
          <w:b/>
          <w:sz w:val="24"/>
          <w:szCs w:val="24"/>
        </w:rPr>
      </w:pPr>
    </w:p>
    <w:p w14:paraId="7BDF4C4B" w14:textId="66F3489B" w:rsidR="00F756A4" w:rsidRPr="008E3159" w:rsidRDefault="00D04EC2" w:rsidP="008E3159">
      <w:pPr>
        <w:pStyle w:val="a3"/>
        <w:numPr>
          <w:ilvl w:val="0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主程序启动</w:t>
      </w:r>
      <w:r w:rsidR="00F756A4" w:rsidRPr="008E3159">
        <w:rPr>
          <w:rFonts w:asciiTheme="minorEastAsia" w:hAnsiTheme="minorEastAsia" w:hint="eastAsia"/>
          <w:sz w:val="24"/>
          <w:szCs w:val="24"/>
        </w:rPr>
        <w:t>，</w:t>
      </w:r>
      <w:r w:rsidR="00967D17" w:rsidRPr="008E3159">
        <w:rPr>
          <w:rFonts w:asciiTheme="minorEastAsia" w:hAnsiTheme="minorEastAsia" w:hint="eastAsia"/>
          <w:sz w:val="24"/>
          <w:szCs w:val="24"/>
        </w:rPr>
        <w:t>获取</w:t>
      </w:r>
      <w:r w:rsidR="00A86CFE" w:rsidRPr="008E3159">
        <w:rPr>
          <w:rFonts w:asciiTheme="minorEastAsia" w:hAnsiTheme="minorEastAsia" w:hint="eastAsia"/>
          <w:sz w:val="24"/>
          <w:szCs w:val="24"/>
        </w:rPr>
        <w:t>两个水泵和水泵</w:t>
      </w:r>
      <w:proofErr w:type="gramStart"/>
      <w:r w:rsidR="00A86CFE" w:rsidRPr="008E3159">
        <w:rPr>
          <w:rFonts w:asciiTheme="minorEastAsia" w:hAnsiTheme="minorEastAsia" w:hint="eastAsia"/>
          <w:sz w:val="24"/>
          <w:szCs w:val="24"/>
        </w:rPr>
        <w:t>组箱</w:t>
      </w:r>
      <w:r w:rsidR="00967D17" w:rsidRPr="008E3159">
        <w:rPr>
          <w:rFonts w:asciiTheme="minorEastAsia" w:hAnsiTheme="minorEastAsia" w:hint="eastAsia"/>
          <w:sz w:val="24"/>
          <w:szCs w:val="24"/>
        </w:rPr>
        <w:t>相关</w:t>
      </w:r>
      <w:proofErr w:type="gramEnd"/>
      <w:r w:rsidR="00D430C5" w:rsidRPr="008E3159">
        <w:rPr>
          <w:rFonts w:asciiTheme="minorEastAsia" w:hAnsiTheme="minorEastAsia" w:hint="eastAsia"/>
          <w:sz w:val="24"/>
          <w:szCs w:val="24"/>
        </w:rPr>
        <w:t>配置</w:t>
      </w:r>
      <w:r w:rsidR="00967D17" w:rsidRPr="008E3159">
        <w:rPr>
          <w:rFonts w:asciiTheme="minorEastAsia" w:hAnsiTheme="minorEastAsia" w:hint="eastAsia"/>
          <w:sz w:val="24"/>
          <w:szCs w:val="24"/>
        </w:rPr>
        <w:t>信息</w:t>
      </w:r>
      <w:r w:rsidR="008E3159" w:rsidRPr="008E3159">
        <w:rPr>
          <w:rFonts w:asciiTheme="minorEastAsia" w:hAnsiTheme="minorEastAsia" w:hint="eastAsia"/>
          <w:sz w:val="24"/>
          <w:szCs w:val="24"/>
        </w:rPr>
        <w:t>，</w:t>
      </w:r>
      <w:r w:rsidR="00F756A4" w:rsidRPr="008E3159">
        <w:rPr>
          <w:rFonts w:asciiTheme="minorEastAsia" w:hAnsiTheme="minorEastAsia" w:hint="eastAsia"/>
          <w:sz w:val="24"/>
          <w:szCs w:val="24"/>
        </w:rPr>
        <w:t>如</w:t>
      </w:r>
      <w:r>
        <w:rPr>
          <w:rFonts w:asciiTheme="minorEastAsia" w:hAnsiTheme="minorEastAsia" w:hint="eastAsia"/>
          <w:sz w:val="24"/>
          <w:szCs w:val="24"/>
        </w:rPr>
        <w:t>停泵，开1泵，开2泵，</w:t>
      </w:r>
      <w:r w:rsidR="00F756A4" w:rsidRPr="008E3159">
        <w:rPr>
          <w:rFonts w:asciiTheme="minorEastAsia" w:hAnsiTheme="minorEastAsia" w:hint="eastAsia"/>
          <w:sz w:val="24"/>
          <w:szCs w:val="24"/>
        </w:rPr>
        <w:t>高低水位</w:t>
      </w:r>
      <w:r w:rsidR="002C3679">
        <w:rPr>
          <w:rFonts w:asciiTheme="minorEastAsia" w:hAnsiTheme="minorEastAsia" w:hint="eastAsia"/>
          <w:sz w:val="24"/>
          <w:szCs w:val="24"/>
        </w:rPr>
        <w:t>报警阈值</w:t>
      </w:r>
      <w:r w:rsidR="002D649A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水位有效值范围、</w:t>
      </w:r>
      <w:r w:rsidR="002D649A">
        <w:rPr>
          <w:rFonts w:asciiTheme="minorEastAsia" w:hAnsiTheme="minorEastAsia" w:hint="eastAsia"/>
          <w:sz w:val="24"/>
          <w:szCs w:val="24"/>
        </w:rPr>
        <w:t>每个水泵的</w:t>
      </w:r>
      <w:r w:rsidR="009D5C7F">
        <w:rPr>
          <w:rFonts w:asciiTheme="minorEastAsia" w:hAnsiTheme="minorEastAsia" w:hint="eastAsia"/>
          <w:sz w:val="24"/>
          <w:szCs w:val="24"/>
        </w:rPr>
        <w:t>累计</w:t>
      </w:r>
      <w:r w:rsidR="002D649A">
        <w:rPr>
          <w:rFonts w:asciiTheme="minorEastAsia" w:hAnsiTheme="minorEastAsia" w:hint="eastAsia"/>
          <w:sz w:val="24"/>
          <w:szCs w:val="24"/>
        </w:rPr>
        <w:t>运行时间</w:t>
      </w:r>
      <w:r w:rsidR="008E3159">
        <w:rPr>
          <w:rFonts w:asciiTheme="minorEastAsia" w:hAnsiTheme="minorEastAsia" w:hint="eastAsia"/>
          <w:sz w:val="24"/>
          <w:szCs w:val="24"/>
        </w:rPr>
        <w:t>等参数。</w:t>
      </w:r>
    </w:p>
    <w:p w14:paraId="26F096ED" w14:textId="77777777" w:rsidR="00967D17" w:rsidRPr="00967D17" w:rsidRDefault="00967D17" w:rsidP="00F2042E">
      <w:pPr>
        <w:rPr>
          <w:rFonts w:asciiTheme="minorEastAsia" w:hAnsiTheme="minorEastAsia"/>
          <w:sz w:val="24"/>
          <w:szCs w:val="24"/>
        </w:rPr>
      </w:pPr>
    </w:p>
    <w:p w14:paraId="74EC3FA3" w14:textId="6FA58BDB" w:rsidR="00D04EC2" w:rsidRPr="00D04EC2" w:rsidRDefault="00D04EC2" w:rsidP="00D04EC2">
      <w:pPr>
        <w:pStyle w:val="a3"/>
        <w:numPr>
          <w:ilvl w:val="0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水位指示灯及自产生告警逻辑：</w:t>
      </w:r>
    </w:p>
    <w:p w14:paraId="5BEDAB6D" w14:textId="192CF613" w:rsidR="00D04EC2" w:rsidRPr="00744A41" w:rsidRDefault="00696AA6" w:rsidP="00744A4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44A41">
        <w:rPr>
          <w:rFonts w:asciiTheme="minorEastAsia" w:hAnsiTheme="minorEastAsia" w:hint="eastAsia"/>
          <w:sz w:val="24"/>
          <w:szCs w:val="24"/>
        </w:rPr>
        <w:t>水位指示灯有高水位指示灯和低水位指示灯两种</w:t>
      </w:r>
      <w:r w:rsidR="00D04EC2" w:rsidRPr="00744A41">
        <w:rPr>
          <w:rFonts w:asciiTheme="minorEastAsia" w:hAnsiTheme="minorEastAsia" w:hint="eastAsia"/>
          <w:sz w:val="24"/>
          <w:szCs w:val="24"/>
        </w:rPr>
        <w:t>，根据实际水位值（水位值有效）和输入的高低水位报警信号一起来维护对应的水位指示灯。</w:t>
      </w:r>
    </w:p>
    <w:p w14:paraId="27EA3E75" w14:textId="2EC493A4" w:rsidR="0043337B" w:rsidRPr="00F2042E" w:rsidRDefault="0043337B" w:rsidP="002C3679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当</w:t>
      </w:r>
      <w:r w:rsidR="00F2042E">
        <w:rPr>
          <w:rFonts w:asciiTheme="minorEastAsia" w:hAnsiTheme="minorEastAsia" w:hint="eastAsia"/>
          <w:sz w:val="24"/>
          <w:szCs w:val="24"/>
        </w:rPr>
        <w:t>实际</w:t>
      </w:r>
      <w:r w:rsidRPr="00F2042E">
        <w:rPr>
          <w:rFonts w:asciiTheme="minorEastAsia" w:hAnsiTheme="minorEastAsia" w:hint="eastAsia"/>
          <w:sz w:val="24"/>
          <w:szCs w:val="24"/>
        </w:rPr>
        <w:t>水位值</w:t>
      </w:r>
      <w:r w:rsidR="00D04EC2" w:rsidRPr="00D04EC2">
        <w:rPr>
          <w:rFonts w:asciiTheme="minorEastAsia" w:hAnsiTheme="minorEastAsia" w:hint="eastAsia"/>
          <w:sz w:val="24"/>
          <w:szCs w:val="24"/>
        </w:rPr>
        <w:t>低于</w:t>
      </w:r>
      <w:proofErr w:type="gramStart"/>
      <w:r w:rsidR="00D04EC2" w:rsidRPr="00D04EC2">
        <w:rPr>
          <w:rFonts w:asciiTheme="minorEastAsia" w:hAnsiTheme="minorEastAsia" w:hint="eastAsia"/>
          <w:sz w:val="24"/>
          <w:szCs w:val="24"/>
        </w:rPr>
        <w:t>等于低</w:t>
      </w:r>
      <w:proofErr w:type="gramEnd"/>
      <w:r w:rsidR="00D04EC2" w:rsidRPr="00D04EC2">
        <w:rPr>
          <w:rFonts w:asciiTheme="minorEastAsia" w:hAnsiTheme="minorEastAsia" w:hint="eastAsia"/>
          <w:sz w:val="24"/>
          <w:szCs w:val="24"/>
        </w:rPr>
        <w:t>水位报警阈值</w:t>
      </w:r>
      <w:r w:rsidRPr="00F2042E">
        <w:rPr>
          <w:rFonts w:asciiTheme="minorEastAsia" w:hAnsiTheme="minorEastAsia" w:hint="eastAsia"/>
          <w:sz w:val="24"/>
          <w:szCs w:val="24"/>
        </w:rPr>
        <w:t>时</w:t>
      </w:r>
      <w:r w:rsidR="00A66E27">
        <w:rPr>
          <w:rFonts w:asciiTheme="minorEastAsia" w:hAnsiTheme="minorEastAsia" w:hint="eastAsia"/>
          <w:sz w:val="24"/>
          <w:szCs w:val="24"/>
        </w:rPr>
        <w:t>（或者存在输入的低水位报警信号</w:t>
      </w:r>
      <w:r w:rsidR="00744A41">
        <w:rPr>
          <w:rFonts w:asciiTheme="minorEastAsia" w:hAnsiTheme="minorEastAsia" w:hint="eastAsia"/>
          <w:sz w:val="24"/>
          <w:szCs w:val="24"/>
        </w:rPr>
        <w:t>为1</w:t>
      </w:r>
      <w:r w:rsidR="00A66E27">
        <w:rPr>
          <w:rFonts w:asciiTheme="minorEastAsia" w:hAnsiTheme="minorEastAsia" w:hint="eastAsia"/>
          <w:sz w:val="24"/>
          <w:szCs w:val="24"/>
        </w:rPr>
        <w:t>）</w:t>
      </w:r>
      <w:r w:rsidRPr="00F2042E">
        <w:rPr>
          <w:rFonts w:asciiTheme="minorEastAsia" w:hAnsiTheme="minorEastAsia" w:hint="eastAsia"/>
          <w:sz w:val="24"/>
          <w:szCs w:val="24"/>
        </w:rPr>
        <w:t>，</w:t>
      </w:r>
      <w:r w:rsidR="002C3679" w:rsidRPr="002C3679">
        <w:rPr>
          <w:rFonts w:asciiTheme="minorEastAsia" w:hAnsiTheme="minorEastAsia" w:hint="eastAsia"/>
          <w:sz w:val="24"/>
          <w:szCs w:val="24"/>
        </w:rPr>
        <w:t>产生</w:t>
      </w:r>
      <w:proofErr w:type="gramStart"/>
      <w:r w:rsidR="002C3679" w:rsidRPr="002C3679">
        <w:rPr>
          <w:rFonts w:asciiTheme="minorEastAsia" w:hAnsiTheme="minorEastAsia" w:hint="eastAsia"/>
          <w:sz w:val="24"/>
          <w:szCs w:val="24"/>
        </w:rPr>
        <w:t>自判断低</w:t>
      </w:r>
      <w:proofErr w:type="gramEnd"/>
      <w:r w:rsidR="002C3679" w:rsidRPr="002C3679">
        <w:rPr>
          <w:rFonts w:asciiTheme="minorEastAsia" w:hAnsiTheme="minorEastAsia" w:hint="eastAsia"/>
          <w:sz w:val="24"/>
          <w:szCs w:val="24"/>
        </w:rPr>
        <w:t>水位报警点上报</w:t>
      </w:r>
      <w:r w:rsidRPr="00F2042E">
        <w:rPr>
          <w:rFonts w:asciiTheme="minorEastAsia" w:hAnsiTheme="minorEastAsia" w:hint="eastAsia"/>
          <w:sz w:val="24"/>
          <w:szCs w:val="24"/>
        </w:rPr>
        <w:t>并</w:t>
      </w:r>
      <w:proofErr w:type="gramStart"/>
      <w:r w:rsidRPr="00F2042E">
        <w:rPr>
          <w:rFonts w:asciiTheme="minorEastAsia" w:hAnsiTheme="minorEastAsia" w:hint="eastAsia"/>
          <w:sz w:val="24"/>
          <w:szCs w:val="24"/>
        </w:rPr>
        <w:t>开启低</w:t>
      </w:r>
      <w:proofErr w:type="gramEnd"/>
      <w:r w:rsidRPr="00F2042E">
        <w:rPr>
          <w:rFonts w:asciiTheme="minorEastAsia" w:hAnsiTheme="minorEastAsia" w:hint="eastAsia"/>
          <w:sz w:val="24"/>
          <w:szCs w:val="24"/>
        </w:rPr>
        <w:t>水位指示灯；</w:t>
      </w:r>
    </w:p>
    <w:p w14:paraId="1A012383" w14:textId="0B5D4313" w:rsidR="0043337B" w:rsidRDefault="002C3679" w:rsidP="002C3679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2C3679">
        <w:rPr>
          <w:rFonts w:asciiTheme="minorEastAsia" w:hAnsiTheme="minorEastAsia" w:hint="eastAsia"/>
          <w:sz w:val="24"/>
          <w:szCs w:val="24"/>
        </w:rPr>
        <w:t>当</w:t>
      </w:r>
      <w:r>
        <w:rPr>
          <w:rFonts w:asciiTheme="minorEastAsia" w:hAnsiTheme="minorEastAsia" w:hint="eastAsia"/>
          <w:sz w:val="24"/>
          <w:szCs w:val="24"/>
        </w:rPr>
        <w:t>实际</w:t>
      </w:r>
      <w:r w:rsidRPr="002C3679">
        <w:rPr>
          <w:rFonts w:asciiTheme="minorEastAsia" w:hAnsiTheme="minorEastAsia" w:hint="eastAsia"/>
          <w:sz w:val="24"/>
          <w:szCs w:val="24"/>
        </w:rPr>
        <w:t>水位值高于等于高水位报警阈值</w:t>
      </w:r>
      <w:r w:rsidR="0043337B" w:rsidRPr="00F2042E">
        <w:rPr>
          <w:rFonts w:asciiTheme="minorEastAsia" w:hAnsiTheme="minorEastAsia" w:hint="eastAsia"/>
          <w:sz w:val="24"/>
          <w:szCs w:val="24"/>
        </w:rPr>
        <w:t>时</w:t>
      </w:r>
      <w:r w:rsidR="00A66E27">
        <w:rPr>
          <w:rFonts w:asciiTheme="minorEastAsia" w:hAnsiTheme="minorEastAsia" w:hint="eastAsia"/>
          <w:sz w:val="24"/>
          <w:szCs w:val="24"/>
        </w:rPr>
        <w:t>（或者存在输入的高水位报警信号</w:t>
      </w:r>
      <w:r w:rsidR="00744A41">
        <w:rPr>
          <w:rFonts w:asciiTheme="minorEastAsia" w:hAnsiTheme="minorEastAsia" w:hint="eastAsia"/>
          <w:sz w:val="24"/>
          <w:szCs w:val="24"/>
        </w:rPr>
        <w:t>为1</w:t>
      </w:r>
      <w:r w:rsidR="00A66E27">
        <w:rPr>
          <w:rFonts w:asciiTheme="minorEastAsia" w:hAnsiTheme="minorEastAsia" w:hint="eastAsia"/>
          <w:sz w:val="24"/>
          <w:szCs w:val="24"/>
        </w:rPr>
        <w:t>）</w:t>
      </w:r>
      <w:r w:rsidR="0043337B" w:rsidRPr="00F2042E">
        <w:rPr>
          <w:rFonts w:asciiTheme="minorEastAsia" w:hAnsiTheme="minorEastAsia" w:hint="eastAsia"/>
          <w:sz w:val="24"/>
          <w:szCs w:val="24"/>
        </w:rPr>
        <w:t>，</w:t>
      </w:r>
      <w:r w:rsidRPr="002C3679">
        <w:rPr>
          <w:rFonts w:asciiTheme="minorEastAsia" w:hAnsiTheme="minorEastAsia" w:hint="eastAsia"/>
          <w:sz w:val="24"/>
          <w:szCs w:val="24"/>
        </w:rPr>
        <w:t>产生</w:t>
      </w:r>
      <w:proofErr w:type="gramStart"/>
      <w:r w:rsidRPr="002C3679">
        <w:rPr>
          <w:rFonts w:asciiTheme="minorEastAsia" w:hAnsiTheme="minorEastAsia" w:hint="eastAsia"/>
          <w:sz w:val="24"/>
          <w:szCs w:val="24"/>
        </w:rPr>
        <w:t>自判断高</w:t>
      </w:r>
      <w:proofErr w:type="gramEnd"/>
      <w:r w:rsidRPr="002C3679">
        <w:rPr>
          <w:rFonts w:asciiTheme="minorEastAsia" w:hAnsiTheme="minorEastAsia" w:hint="eastAsia"/>
          <w:sz w:val="24"/>
          <w:szCs w:val="24"/>
        </w:rPr>
        <w:t>水位报警点上报</w:t>
      </w:r>
      <w:r w:rsidR="0043337B" w:rsidRPr="00F2042E">
        <w:rPr>
          <w:rFonts w:asciiTheme="minorEastAsia" w:hAnsiTheme="minorEastAsia" w:hint="eastAsia"/>
          <w:sz w:val="24"/>
          <w:szCs w:val="24"/>
        </w:rPr>
        <w:t>并开启高水位指示灯；</w:t>
      </w:r>
    </w:p>
    <w:p w14:paraId="346AAAA4" w14:textId="2998AC31" w:rsidR="002C3679" w:rsidRDefault="002C3679" w:rsidP="002C3679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2C3679">
        <w:rPr>
          <w:rFonts w:asciiTheme="minorEastAsia" w:hAnsiTheme="minorEastAsia" w:hint="eastAsia"/>
          <w:sz w:val="24"/>
          <w:szCs w:val="24"/>
        </w:rPr>
        <w:t>当</w:t>
      </w:r>
      <w:r>
        <w:rPr>
          <w:rFonts w:asciiTheme="minorEastAsia" w:hAnsiTheme="minorEastAsia" w:hint="eastAsia"/>
          <w:sz w:val="24"/>
          <w:szCs w:val="24"/>
        </w:rPr>
        <w:t>实际</w:t>
      </w:r>
      <w:r w:rsidRPr="002C3679">
        <w:rPr>
          <w:rFonts w:asciiTheme="minorEastAsia" w:hAnsiTheme="minorEastAsia" w:hint="eastAsia"/>
          <w:sz w:val="24"/>
          <w:szCs w:val="24"/>
        </w:rPr>
        <w:t>水位值</w:t>
      </w:r>
      <w:proofErr w:type="gramStart"/>
      <w:r w:rsidRPr="002C3679">
        <w:rPr>
          <w:rFonts w:asciiTheme="minorEastAsia" w:hAnsiTheme="minorEastAsia" w:hint="eastAsia"/>
          <w:sz w:val="24"/>
          <w:szCs w:val="24"/>
        </w:rPr>
        <w:t>大于低</w:t>
      </w:r>
      <w:proofErr w:type="gramEnd"/>
      <w:r w:rsidRPr="002C3679">
        <w:rPr>
          <w:rFonts w:asciiTheme="minorEastAsia" w:hAnsiTheme="minorEastAsia" w:hint="eastAsia"/>
          <w:sz w:val="24"/>
          <w:szCs w:val="24"/>
        </w:rPr>
        <w:t>水位报警阈值且</w:t>
      </w:r>
      <w:r>
        <w:rPr>
          <w:rFonts w:asciiTheme="minorEastAsia" w:hAnsiTheme="minorEastAsia" w:hint="eastAsia"/>
          <w:sz w:val="24"/>
          <w:szCs w:val="24"/>
        </w:rPr>
        <w:t>输入的低水位报警信号为0，</w:t>
      </w:r>
      <w:proofErr w:type="gramStart"/>
      <w:r>
        <w:rPr>
          <w:rFonts w:asciiTheme="minorEastAsia" w:hAnsiTheme="minorEastAsia" w:hint="eastAsia"/>
          <w:sz w:val="24"/>
          <w:szCs w:val="24"/>
        </w:rPr>
        <w:t>关闭低</w:t>
      </w:r>
      <w:proofErr w:type="gramEnd"/>
      <w:r>
        <w:rPr>
          <w:rFonts w:asciiTheme="minorEastAsia" w:hAnsiTheme="minorEastAsia" w:hint="eastAsia"/>
          <w:sz w:val="24"/>
          <w:szCs w:val="24"/>
        </w:rPr>
        <w:t>水位指示灯，</w:t>
      </w:r>
      <w:proofErr w:type="gramStart"/>
      <w:r>
        <w:rPr>
          <w:rFonts w:asciiTheme="minorEastAsia" w:hAnsiTheme="minorEastAsia" w:hint="eastAsia"/>
          <w:sz w:val="24"/>
          <w:szCs w:val="24"/>
        </w:rPr>
        <w:t>复位低</w:t>
      </w:r>
      <w:proofErr w:type="gramEnd"/>
      <w:r>
        <w:rPr>
          <w:rFonts w:asciiTheme="minorEastAsia" w:hAnsiTheme="minorEastAsia" w:hint="eastAsia"/>
          <w:sz w:val="24"/>
          <w:szCs w:val="24"/>
        </w:rPr>
        <w:t>水位报警点为0值；</w:t>
      </w:r>
    </w:p>
    <w:p w14:paraId="34570204" w14:textId="20C37101" w:rsidR="002C3679" w:rsidRPr="00F2042E" w:rsidRDefault="002C3679" w:rsidP="002C3679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当实际水位值小于高水位报警阈值且输入的高水位报警信号为0，关闭高水位指示灯，复位高水位报警点为0值；</w:t>
      </w:r>
    </w:p>
    <w:p w14:paraId="04D2EC17" w14:textId="77777777" w:rsidR="002C3679" w:rsidRPr="00967D17" w:rsidRDefault="002C3679" w:rsidP="00F2042E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48AEC5E1" w14:textId="220423AF" w:rsidR="004C62CA" w:rsidRPr="004C62CA" w:rsidRDefault="002C3679" w:rsidP="004C62CA">
      <w:pPr>
        <w:pStyle w:val="a3"/>
        <w:numPr>
          <w:ilvl w:val="0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故障指示灯逻辑</w:t>
      </w:r>
      <w:r w:rsidR="00967D17" w:rsidRPr="00F2042E">
        <w:rPr>
          <w:rFonts w:asciiTheme="minorEastAsia" w:hAnsiTheme="minorEastAsia" w:hint="eastAsia"/>
          <w:sz w:val="24"/>
          <w:szCs w:val="24"/>
        </w:rPr>
        <w:t>；</w:t>
      </w:r>
    </w:p>
    <w:p w14:paraId="13D9B390" w14:textId="3BAB9372" w:rsidR="004C62CA" w:rsidRDefault="002C3679" w:rsidP="004C62CA">
      <w:pPr>
        <w:pStyle w:val="a3"/>
        <w:ind w:leftChars="200" w:left="42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水泵有故障信号点信息，当收到水泵输入的故障信息状态</w:t>
      </w:r>
      <w:r w:rsidR="00744A41">
        <w:rPr>
          <w:rFonts w:asciiTheme="minorEastAsia" w:hAnsiTheme="minorEastAsia" w:hint="eastAsia"/>
          <w:sz w:val="24"/>
          <w:szCs w:val="24"/>
        </w:rPr>
        <w:t>为1</w:t>
      </w:r>
      <w:r>
        <w:rPr>
          <w:rFonts w:asciiTheme="minorEastAsia" w:hAnsiTheme="minorEastAsia" w:hint="eastAsia"/>
          <w:sz w:val="24"/>
          <w:szCs w:val="24"/>
        </w:rPr>
        <w:t>时，开启对应水泵的故障指示灯；当输入的故障信息状态为0时，关闭对应水泵的故障指示灯；</w:t>
      </w:r>
    </w:p>
    <w:p w14:paraId="367F4185" w14:textId="77777777" w:rsidR="009555A1" w:rsidRPr="009555A1" w:rsidRDefault="009555A1" w:rsidP="009555A1">
      <w:pPr>
        <w:rPr>
          <w:rFonts w:asciiTheme="minorEastAsia" w:hAnsiTheme="minorEastAsia"/>
          <w:sz w:val="24"/>
          <w:szCs w:val="24"/>
        </w:rPr>
      </w:pPr>
    </w:p>
    <w:p w14:paraId="661E4D8B" w14:textId="337CE72B" w:rsidR="00744A41" w:rsidRDefault="002C3679" w:rsidP="00744A41">
      <w:pPr>
        <w:pStyle w:val="a3"/>
        <w:numPr>
          <w:ilvl w:val="0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根据</w:t>
      </w:r>
      <w:r w:rsidR="00744A41">
        <w:rPr>
          <w:rFonts w:asciiTheme="minorEastAsia" w:hAnsiTheme="minorEastAsia" w:hint="eastAsia"/>
          <w:sz w:val="24"/>
          <w:szCs w:val="24"/>
        </w:rPr>
        <w:t>实际</w:t>
      </w:r>
      <w:r w:rsidRPr="00F2042E">
        <w:rPr>
          <w:rFonts w:asciiTheme="minorEastAsia" w:hAnsiTheme="minorEastAsia" w:hint="eastAsia"/>
          <w:sz w:val="24"/>
          <w:szCs w:val="24"/>
        </w:rPr>
        <w:t>水位值</w:t>
      </w:r>
      <w:r w:rsidR="00744A41">
        <w:rPr>
          <w:rFonts w:asciiTheme="minorEastAsia" w:hAnsiTheme="minorEastAsia" w:hint="eastAsia"/>
          <w:sz w:val="24"/>
          <w:szCs w:val="24"/>
        </w:rPr>
        <w:t>（有效）和输入的报警信号</w:t>
      </w:r>
      <w:r w:rsidRPr="00F2042E">
        <w:rPr>
          <w:rFonts w:asciiTheme="minorEastAsia" w:hAnsiTheme="minorEastAsia" w:hint="eastAsia"/>
          <w:sz w:val="24"/>
          <w:szCs w:val="24"/>
        </w:rPr>
        <w:t>来维护泵的运行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14:paraId="7CFF07B9" w14:textId="12B32728" w:rsidR="00A05DEE" w:rsidRDefault="0088137F" w:rsidP="00A05D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仅</w:t>
      </w:r>
      <w:r w:rsidR="00EE57D1">
        <w:rPr>
          <w:rFonts w:asciiTheme="minorEastAsia" w:hAnsiTheme="minorEastAsia" w:hint="eastAsia"/>
          <w:sz w:val="24"/>
          <w:szCs w:val="24"/>
        </w:rPr>
        <w:t>在自动状态下：</w:t>
      </w:r>
    </w:p>
    <w:p w14:paraId="2AF103AD" w14:textId="3B77A190" w:rsidR="00A05DEE" w:rsidRPr="009555A1" w:rsidRDefault="00A05DEE" w:rsidP="009555A1">
      <w:pPr>
        <w:pStyle w:val="a3"/>
        <w:numPr>
          <w:ilvl w:val="0"/>
          <w:numId w:val="21"/>
        </w:numPr>
        <w:ind w:firstLineChars="0"/>
        <w:rPr>
          <w:rFonts w:asciiTheme="minorEastAsia" w:hAnsiTheme="minorEastAsia"/>
          <w:sz w:val="24"/>
          <w:szCs w:val="24"/>
        </w:rPr>
      </w:pPr>
      <w:r w:rsidRPr="009555A1">
        <w:rPr>
          <w:rFonts w:asciiTheme="minorEastAsia" w:hAnsiTheme="minorEastAsia" w:hint="eastAsia"/>
          <w:sz w:val="24"/>
          <w:szCs w:val="24"/>
        </w:rPr>
        <w:t>低水位告警为1，高水位告警为0</w:t>
      </w:r>
      <w:r w:rsidR="00EE57D1" w:rsidRPr="009555A1">
        <w:rPr>
          <w:rFonts w:asciiTheme="minorEastAsia" w:hAnsiTheme="minorEastAsia" w:hint="eastAsia"/>
          <w:sz w:val="24"/>
          <w:szCs w:val="24"/>
        </w:rPr>
        <w:t>：关闭两个水泵；</w:t>
      </w:r>
    </w:p>
    <w:p w14:paraId="777DE3BB" w14:textId="4F52FDE0" w:rsidR="00EE57D1" w:rsidRPr="009555A1" w:rsidRDefault="00EE57D1" w:rsidP="009555A1">
      <w:pPr>
        <w:pStyle w:val="a3"/>
        <w:numPr>
          <w:ilvl w:val="0"/>
          <w:numId w:val="21"/>
        </w:numPr>
        <w:ind w:firstLineChars="0"/>
        <w:rPr>
          <w:rFonts w:asciiTheme="minorEastAsia" w:hAnsiTheme="minorEastAsia"/>
          <w:sz w:val="24"/>
          <w:szCs w:val="24"/>
        </w:rPr>
      </w:pPr>
      <w:r w:rsidRPr="009555A1">
        <w:rPr>
          <w:rFonts w:asciiTheme="minorEastAsia" w:hAnsiTheme="minorEastAsia" w:hint="eastAsia"/>
          <w:sz w:val="24"/>
          <w:szCs w:val="24"/>
        </w:rPr>
        <w:t>低水位告警为0，高水位告警为1：开启两个水泵；</w:t>
      </w:r>
    </w:p>
    <w:p w14:paraId="6C5E5F11" w14:textId="12F564CA" w:rsidR="00EE57D1" w:rsidRPr="009555A1" w:rsidRDefault="00EE57D1" w:rsidP="009555A1">
      <w:pPr>
        <w:pStyle w:val="a3"/>
        <w:numPr>
          <w:ilvl w:val="0"/>
          <w:numId w:val="21"/>
        </w:numPr>
        <w:ind w:firstLineChars="0"/>
        <w:rPr>
          <w:rFonts w:asciiTheme="minorEastAsia" w:hAnsiTheme="minorEastAsia"/>
          <w:sz w:val="24"/>
          <w:szCs w:val="24"/>
        </w:rPr>
      </w:pPr>
      <w:r w:rsidRPr="009555A1">
        <w:rPr>
          <w:rFonts w:asciiTheme="minorEastAsia" w:hAnsiTheme="minorEastAsia" w:hint="eastAsia"/>
          <w:sz w:val="24"/>
          <w:szCs w:val="24"/>
        </w:rPr>
        <w:t>低水位告警为1，高水位告警为1：关闭两个水泵；</w:t>
      </w:r>
    </w:p>
    <w:p w14:paraId="75E2176F" w14:textId="536EF7E6" w:rsidR="00A05DEE" w:rsidRPr="009555A1" w:rsidRDefault="00EE57D1" w:rsidP="009555A1">
      <w:pPr>
        <w:pStyle w:val="a3"/>
        <w:numPr>
          <w:ilvl w:val="0"/>
          <w:numId w:val="21"/>
        </w:numPr>
        <w:ind w:firstLineChars="0"/>
        <w:rPr>
          <w:rFonts w:asciiTheme="minorEastAsia" w:hAnsiTheme="minorEastAsia"/>
          <w:sz w:val="24"/>
          <w:szCs w:val="24"/>
        </w:rPr>
      </w:pPr>
      <w:r w:rsidRPr="009555A1">
        <w:rPr>
          <w:rFonts w:asciiTheme="minorEastAsia" w:hAnsiTheme="minorEastAsia" w:hint="eastAsia"/>
          <w:sz w:val="24"/>
          <w:szCs w:val="24"/>
        </w:rPr>
        <w:t>低水位告警为0，高水位告警为0：</w:t>
      </w:r>
      <w:r w:rsidR="001901D7">
        <w:rPr>
          <w:rFonts w:asciiTheme="minorEastAsia" w:hAnsiTheme="minorEastAsia" w:hint="eastAsia"/>
          <w:sz w:val="24"/>
          <w:szCs w:val="24"/>
        </w:rPr>
        <w:t>运行以下</w:t>
      </w:r>
      <w:r w:rsidRPr="009555A1">
        <w:rPr>
          <w:rFonts w:asciiTheme="minorEastAsia" w:hAnsiTheme="minorEastAsia" w:hint="eastAsia"/>
          <w:sz w:val="24"/>
          <w:szCs w:val="24"/>
        </w:rPr>
        <w:t>水位逻辑；</w:t>
      </w:r>
    </w:p>
    <w:p w14:paraId="1EEAC8FC" w14:textId="23A06E0D" w:rsidR="00A05DEE" w:rsidRPr="00A05DEE" w:rsidRDefault="00967D17" w:rsidP="00A05DEE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当水位低于</w:t>
      </w:r>
      <w:r w:rsidR="00EE57D1">
        <w:rPr>
          <w:rFonts w:asciiTheme="minorEastAsia" w:hAnsiTheme="minorEastAsia" w:hint="eastAsia"/>
          <w:sz w:val="24"/>
          <w:szCs w:val="24"/>
        </w:rPr>
        <w:t>等于</w:t>
      </w:r>
      <w:r w:rsidRPr="00F2042E">
        <w:rPr>
          <w:rFonts w:asciiTheme="minorEastAsia" w:hAnsiTheme="minorEastAsia" w:hint="eastAsia"/>
          <w:sz w:val="24"/>
          <w:szCs w:val="24"/>
        </w:rPr>
        <w:t>停泵水位时，不启动任何一台泵，如果存在启动</w:t>
      </w:r>
      <w:proofErr w:type="gramStart"/>
      <w:r w:rsidRPr="00F2042E">
        <w:rPr>
          <w:rFonts w:asciiTheme="minorEastAsia" w:hAnsiTheme="minorEastAsia" w:hint="eastAsia"/>
          <w:sz w:val="24"/>
          <w:szCs w:val="24"/>
        </w:rPr>
        <w:t>的泵将其</w:t>
      </w:r>
      <w:proofErr w:type="gramEnd"/>
      <w:r w:rsidRPr="00F2042E">
        <w:rPr>
          <w:rFonts w:asciiTheme="minorEastAsia" w:hAnsiTheme="minorEastAsia" w:hint="eastAsia"/>
          <w:sz w:val="24"/>
          <w:szCs w:val="24"/>
        </w:rPr>
        <w:t>停止；</w:t>
      </w:r>
    </w:p>
    <w:p w14:paraId="75419402" w14:textId="5130BCAE" w:rsidR="00906877" w:rsidRDefault="00967D17" w:rsidP="00F2042E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当水位上升到第一开泵水位时</w:t>
      </w:r>
      <w:r w:rsidR="00FA6819">
        <w:rPr>
          <w:rFonts w:asciiTheme="minorEastAsia" w:hAnsiTheme="minorEastAsia" w:hint="eastAsia"/>
          <w:sz w:val="24"/>
          <w:szCs w:val="24"/>
        </w:rPr>
        <w:t>，查找是否有启动的水泵</w:t>
      </w:r>
      <w:r w:rsidRPr="00F2042E">
        <w:rPr>
          <w:rFonts w:asciiTheme="minorEastAsia" w:hAnsiTheme="minorEastAsia" w:hint="eastAsia"/>
          <w:sz w:val="24"/>
          <w:szCs w:val="24"/>
        </w:rPr>
        <w:t>，</w:t>
      </w:r>
      <w:r w:rsidR="00FA6819">
        <w:rPr>
          <w:rFonts w:asciiTheme="minorEastAsia" w:hAnsiTheme="minorEastAsia" w:hint="eastAsia"/>
          <w:sz w:val="24"/>
          <w:szCs w:val="24"/>
        </w:rPr>
        <w:t>若没有启动的水泵则</w:t>
      </w:r>
      <w:r w:rsidRPr="00F2042E">
        <w:rPr>
          <w:rFonts w:asciiTheme="minorEastAsia" w:hAnsiTheme="minorEastAsia" w:hint="eastAsia"/>
          <w:sz w:val="24"/>
          <w:szCs w:val="24"/>
        </w:rPr>
        <w:t>启动一台</w:t>
      </w:r>
      <w:r w:rsidR="00FA6819">
        <w:rPr>
          <w:rFonts w:asciiTheme="minorEastAsia" w:hAnsiTheme="minorEastAsia" w:hint="eastAsia"/>
          <w:sz w:val="24"/>
          <w:szCs w:val="24"/>
        </w:rPr>
        <w:t>水</w:t>
      </w:r>
      <w:r w:rsidRPr="00F2042E">
        <w:rPr>
          <w:rFonts w:asciiTheme="minorEastAsia" w:hAnsiTheme="minorEastAsia" w:hint="eastAsia"/>
          <w:sz w:val="24"/>
          <w:szCs w:val="24"/>
        </w:rPr>
        <w:t>泵</w:t>
      </w:r>
      <w:r w:rsidR="00FA6819">
        <w:rPr>
          <w:rFonts w:asciiTheme="minorEastAsia" w:hAnsiTheme="minorEastAsia" w:hint="eastAsia"/>
          <w:sz w:val="24"/>
          <w:szCs w:val="24"/>
        </w:rPr>
        <w:t>，若有启动的水泵则不做操作</w:t>
      </w:r>
      <w:r w:rsidRPr="00F2042E">
        <w:rPr>
          <w:rFonts w:asciiTheme="minorEastAsia" w:hAnsiTheme="minorEastAsia" w:hint="eastAsia"/>
          <w:sz w:val="24"/>
          <w:szCs w:val="24"/>
        </w:rPr>
        <w:t>。</w:t>
      </w:r>
      <w:r w:rsidR="00A33861">
        <w:rPr>
          <w:rFonts w:asciiTheme="minorEastAsia" w:hAnsiTheme="minorEastAsia" w:hint="eastAsia"/>
          <w:sz w:val="24"/>
          <w:szCs w:val="24"/>
        </w:rPr>
        <w:t>如果</w:t>
      </w:r>
      <w:r w:rsidR="00FA6819">
        <w:rPr>
          <w:rFonts w:asciiTheme="minorEastAsia" w:hAnsiTheme="minorEastAsia" w:hint="eastAsia"/>
          <w:sz w:val="24"/>
          <w:szCs w:val="24"/>
        </w:rPr>
        <w:t>当前只有一个泵</w:t>
      </w:r>
      <w:r w:rsidR="00A33861" w:rsidRPr="00F2042E">
        <w:rPr>
          <w:rFonts w:asciiTheme="minorEastAsia" w:hAnsiTheme="minorEastAsia" w:hint="eastAsia"/>
          <w:sz w:val="24"/>
          <w:szCs w:val="24"/>
        </w:rPr>
        <w:t>运行</w:t>
      </w:r>
      <w:r w:rsidR="00FA6819">
        <w:rPr>
          <w:rFonts w:asciiTheme="minorEastAsia" w:hAnsiTheme="minorEastAsia" w:hint="eastAsia"/>
          <w:sz w:val="24"/>
          <w:szCs w:val="24"/>
        </w:rPr>
        <w:t>，出现</w:t>
      </w:r>
      <w:r w:rsidR="00A33861" w:rsidRPr="00F2042E">
        <w:rPr>
          <w:rFonts w:asciiTheme="minorEastAsia" w:hAnsiTheme="minorEastAsia" w:hint="eastAsia"/>
          <w:sz w:val="24"/>
          <w:szCs w:val="24"/>
        </w:rPr>
        <w:t>泵故障</w:t>
      </w:r>
      <w:r w:rsidR="00A33861">
        <w:rPr>
          <w:rFonts w:asciiTheme="minorEastAsia" w:hAnsiTheme="minorEastAsia" w:hint="eastAsia"/>
          <w:sz w:val="24"/>
          <w:szCs w:val="24"/>
        </w:rPr>
        <w:t>，</w:t>
      </w:r>
      <w:r w:rsidR="00EE57D1">
        <w:rPr>
          <w:rFonts w:asciiTheme="minorEastAsia" w:hAnsiTheme="minorEastAsia" w:hint="eastAsia"/>
          <w:sz w:val="24"/>
          <w:szCs w:val="24"/>
        </w:rPr>
        <w:t>则启动</w:t>
      </w:r>
      <w:r w:rsidR="00A33861">
        <w:rPr>
          <w:rFonts w:asciiTheme="minorEastAsia" w:hAnsiTheme="minorEastAsia" w:hint="eastAsia"/>
          <w:sz w:val="24"/>
          <w:szCs w:val="24"/>
        </w:rPr>
        <w:t>下一个泵运行</w:t>
      </w:r>
      <w:r w:rsidR="00A05DEE">
        <w:rPr>
          <w:rFonts w:asciiTheme="minorEastAsia" w:hAnsiTheme="minorEastAsia" w:hint="eastAsia"/>
          <w:sz w:val="24"/>
          <w:szCs w:val="24"/>
        </w:rPr>
        <w:t>。</w:t>
      </w:r>
      <w:r w:rsidR="00EE57D1">
        <w:rPr>
          <w:rFonts w:asciiTheme="minorEastAsia" w:hAnsiTheme="minorEastAsia" w:hint="eastAsia"/>
          <w:sz w:val="24"/>
          <w:szCs w:val="24"/>
        </w:rPr>
        <w:t>（如果</w:t>
      </w:r>
      <w:proofErr w:type="gramStart"/>
      <w:r w:rsidR="00EE57D1">
        <w:rPr>
          <w:rFonts w:asciiTheme="minorEastAsia" w:hAnsiTheme="minorEastAsia" w:hint="eastAsia"/>
          <w:sz w:val="24"/>
          <w:szCs w:val="24"/>
        </w:rPr>
        <w:t>所有泵都故障</w:t>
      </w:r>
      <w:proofErr w:type="gramEnd"/>
      <w:r w:rsidR="00EE57D1">
        <w:rPr>
          <w:rFonts w:asciiTheme="minorEastAsia" w:hAnsiTheme="minorEastAsia" w:hint="eastAsia"/>
          <w:sz w:val="24"/>
          <w:szCs w:val="24"/>
        </w:rPr>
        <w:t>，则一直等待有正常状态的泵，启动</w:t>
      </w:r>
      <w:r w:rsidR="00646BB2">
        <w:rPr>
          <w:rFonts w:asciiTheme="minorEastAsia" w:hAnsiTheme="minorEastAsia" w:hint="eastAsia"/>
          <w:sz w:val="24"/>
          <w:szCs w:val="24"/>
        </w:rPr>
        <w:t>一个</w:t>
      </w:r>
      <w:r w:rsidR="00EE57D1">
        <w:rPr>
          <w:rFonts w:asciiTheme="minorEastAsia" w:hAnsiTheme="minorEastAsia" w:hint="eastAsia"/>
          <w:sz w:val="24"/>
          <w:szCs w:val="24"/>
        </w:rPr>
        <w:t>正常状态泵）</w:t>
      </w:r>
    </w:p>
    <w:p w14:paraId="0D06D986" w14:textId="60D68091" w:rsidR="00967D17" w:rsidRPr="00F2042E" w:rsidRDefault="00967D17" w:rsidP="00F2042E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当水位上升到第二开泵水位时，启动两台</w:t>
      </w:r>
      <w:r w:rsidR="00646BB2">
        <w:rPr>
          <w:rFonts w:asciiTheme="minorEastAsia" w:hAnsiTheme="minorEastAsia" w:hint="eastAsia"/>
          <w:sz w:val="24"/>
          <w:szCs w:val="24"/>
        </w:rPr>
        <w:t>水泵</w:t>
      </w:r>
      <w:r w:rsidRPr="00F2042E">
        <w:rPr>
          <w:rFonts w:asciiTheme="minorEastAsia" w:hAnsiTheme="minorEastAsia" w:hint="eastAsia"/>
          <w:sz w:val="24"/>
          <w:szCs w:val="24"/>
        </w:rPr>
        <w:t>（如果其中一个泵故障，则</w:t>
      </w:r>
      <w:proofErr w:type="gramStart"/>
      <w:r w:rsidRPr="00F2042E">
        <w:rPr>
          <w:rFonts w:asciiTheme="minorEastAsia" w:hAnsiTheme="minorEastAsia" w:hint="eastAsia"/>
          <w:sz w:val="24"/>
          <w:szCs w:val="24"/>
        </w:rPr>
        <w:t>只启动</w:t>
      </w:r>
      <w:proofErr w:type="gramEnd"/>
      <w:r w:rsidRPr="00F2042E">
        <w:rPr>
          <w:rFonts w:asciiTheme="minorEastAsia" w:hAnsiTheme="minorEastAsia" w:hint="eastAsia"/>
          <w:sz w:val="24"/>
          <w:szCs w:val="24"/>
        </w:rPr>
        <w:t>一个泵，一直等待故障</w:t>
      </w:r>
      <w:proofErr w:type="gramStart"/>
      <w:r w:rsidRPr="00F2042E">
        <w:rPr>
          <w:rFonts w:asciiTheme="minorEastAsia" w:hAnsiTheme="minorEastAsia" w:hint="eastAsia"/>
          <w:sz w:val="24"/>
          <w:szCs w:val="24"/>
        </w:rPr>
        <w:t>泵恢复</w:t>
      </w:r>
      <w:proofErr w:type="gramEnd"/>
      <w:r w:rsidR="00A33861">
        <w:rPr>
          <w:rFonts w:asciiTheme="minorEastAsia" w:hAnsiTheme="minorEastAsia" w:hint="eastAsia"/>
          <w:sz w:val="24"/>
          <w:szCs w:val="24"/>
        </w:rPr>
        <w:t>时启动恢复泵</w:t>
      </w:r>
      <w:r w:rsidRPr="00F2042E">
        <w:rPr>
          <w:rFonts w:asciiTheme="minorEastAsia" w:hAnsiTheme="minorEastAsia" w:hint="eastAsia"/>
          <w:sz w:val="24"/>
          <w:szCs w:val="24"/>
        </w:rPr>
        <w:t>）。</w:t>
      </w:r>
    </w:p>
    <w:p w14:paraId="011EB1C7" w14:textId="3F838EE2" w:rsidR="00967D17" w:rsidRDefault="00967D17" w:rsidP="00F2042E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当</w:t>
      </w:r>
      <w:r w:rsidR="001901D7">
        <w:rPr>
          <w:rFonts w:asciiTheme="minorEastAsia" w:hAnsiTheme="minorEastAsia" w:hint="eastAsia"/>
          <w:sz w:val="24"/>
          <w:szCs w:val="24"/>
        </w:rPr>
        <w:t>水泵</w:t>
      </w:r>
      <w:r w:rsidR="004E1D39">
        <w:rPr>
          <w:rFonts w:asciiTheme="minorEastAsia" w:hAnsiTheme="minorEastAsia" w:hint="eastAsia"/>
          <w:sz w:val="24"/>
          <w:szCs w:val="24"/>
        </w:rPr>
        <w:t>启动后不再主动关闭水泵，当</w:t>
      </w:r>
      <w:r w:rsidRPr="00F2042E">
        <w:rPr>
          <w:rFonts w:asciiTheme="minorEastAsia" w:hAnsiTheme="minorEastAsia" w:hint="eastAsia"/>
          <w:sz w:val="24"/>
          <w:szCs w:val="24"/>
        </w:rPr>
        <w:t>水位下降到停泵水位时，关闭所有泵；</w:t>
      </w:r>
    </w:p>
    <w:p w14:paraId="40A12103" w14:textId="77777777" w:rsidR="00E530DB" w:rsidRDefault="00A33861" w:rsidP="00A33861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水泵</w:t>
      </w:r>
      <w:r w:rsidRPr="00A33861">
        <w:rPr>
          <w:rFonts w:asciiTheme="minorEastAsia" w:hAnsiTheme="minorEastAsia" w:hint="eastAsia"/>
          <w:sz w:val="24"/>
          <w:szCs w:val="24"/>
        </w:rPr>
        <w:t>运行</w:t>
      </w:r>
      <w:r w:rsidR="00D633F5">
        <w:rPr>
          <w:rFonts w:asciiTheme="minorEastAsia" w:hAnsiTheme="minorEastAsia" w:hint="eastAsia"/>
          <w:sz w:val="24"/>
          <w:szCs w:val="24"/>
        </w:rPr>
        <w:t>时会记录水泵的运行时间</w:t>
      </w:r>
      <w:r w:rsidR="0076167A">
        <w:rPr>
          <w:rFonts w:asciiTheme="minorEastAsia" w:hAnsiTheme="minorEastAsia" w:hint="eastAsia"/>
          <w:sz w:val="24"/>
          <w:szCs w:val="24"/>
        </w:rPr>
        <w:t>，并更新到配置文件中</w:t>
      </w:r>
      <w:r w:rsidR="00D633F5">
        <w:rPr>
          <w:rFonts w:asciiTheme="minorEastAsia" w:hAnsiTheme="minorEastAsia" w:hint="eastAsia"/>
          <w:sz w:val="24"/>
          <w:szCs w:val="24"/>
        </w:rPr>
        <w:t>。例如现在有两个未开启的水泵，当准备开启一个水泵时，优先选择运行时间少的水</w:t>
      </w:r>
      <w:r w:rsidR="00D633F5">
        <w:rPr>
          <w:rFonts w:asciiTheme="minorEastAsia" w:hAnsiTheme="minorEastAsia" w:hint="eastAsia"/>
          <w:sz w:val="24"/>
          <w:szCs w:val="24"/>
        </w:rPr>
        <w:lastRenderedPageBreak/>
        <w:t>泵运行</w:t>
      </w:r>
      <w:r w:rsidR="00FB79F9">
        <w:rPr>
          <w:rFonts w:asciiTheme="minorEastAsia" w:hAnsiTheme="minorEastAsia" w:hint="eastAsia"/>
          <w:sz w:val="24"/>
          <w:szCs w:val="24"/>
        </w:rPr>
        <w:t>，来保证不会一直启动同一个</w:t>
      </w:r>
      <w:r w:rsidR="00D633F5">
        <w:rPr>
          <w:rFonts w:asciiTheme="minorEastAsia" w:hAnsiTheme="minorEastAsia" w:hint="eastAsia"/>
          <w:sz w:val="24"/>
          <w:szCs w:val="24"/>
        </w:rPr>
        <w:t>水</w:t>
      </w:r>
      <w:r w:rsidR="00FB79F9">
        <w:rPr>
          <w:rFonts w:asciiTheme="minorEastAsia" w:hAnsiTheme="minorEastAsia" w:hint="eastAsia"/>
          <w:sz w:val="24"/>
          <w:szCs w:val="24"/>
        </w:rPr>
        <w:t>泵；（</w:t>
      </w:r>
      <w:r w:rsidR="00D633F5">
        <w:rPr>
          <w:rFonts w:asciiTheme="minorEastAsia" w:hAnsiTheme="minorEastAsia" w:hint="eastAsia"/>
          <w:sz w:val="24"/>
          <w:szCs w:val="24"/>
        </w:rPr>
        <w:t>水泵在启动中时即使运行时间超过另一个水泵</w:t>
      </w:r>
      <w:r w:rsidR="00FB79F9">
        <w:rPr>
          <w:rFonts w:asciiTheme="minorEastAsia" w:hAnsiTheme="minorEastAsia" w:hint="eastAsia"/>
          <w:sz w:val="24"/>
          <w:szCs w:val="24"/>
        </w:rPr>
        <w:t>，也不会</w:t>
      </w:r>
      <w:r w:rsidR="007E2DBE">
        <w:rPr>
          <w:rFonts w:asciiTheme="minorEastAsia" w:hAnsiTheme="minorEastAsia" w:hint="eastAsia"/>
          <w:sz w:val="24"/>
          <w:szCs w:val="24"/>
        </w:rPr>
        <w:t>主动</w:t>
      </w:r>
      <w:r w:rsidR="00FB79F9">
        <w:rPr>
          <w:rFonts w:asciiTheme="minorEastAsia" w:hAnsiTheme="minorEastAsia" w:hint="eastAsia"/>
          <w:sz w:val="24"/>
          <w:szCs w:val="24"/>
        </w:rPr>
        <w:t>切换</w:t>
      </w:r>
      <w:r w:rsidR="00D633F5">
        <w:rPr>
          <w:rFonts w:asciiTheme="minorEastAsia" w:hAnsiTheme="minorEastAsia" w:hint="eastAsia"/>
          <w:sz w:val="24"/>
          <w:szCs w:val="24"/>
        </w:rPr>
        <w:t>水</w:t>
      </w:r>
      <w:r w:rsidR="00FB79F9">
        <w:rPr>
          <w:rFonts w:asciiTheme="minorEastAsia" w:hAnsiTheme="minorEastAsia" w:hint="eastAsia"/>
          <w:sz w:val="24"/>
          <w:szCs w:val="24"/>
        </w:rPr>
        <w:t>泵，只会在下次关闭启动时</w:t>
      </w:r>
      <w:r w:rsidR="00D633F5">
        <w:rPr>
          <w:rFonts w:asciiTheme="minorEastAsia" w:hAnsiTheme="minorEastAsia" w:hint="eastAsia"/>
          <w:sz w:val="24"/>
          <w:szCs w:val="24"/>
        </w:rPr>
        <w:t>选择运行时间少的水泵</w:t>
      </w:r>
      <w:r w:rsidR="00FB79F9">
        <w:rPr>
          <w:rFonts w:asciiTheme="minorEastAsia" w:hAnsiTheme="minorEastAsia" w:hint="eastAsia"/>
          <w:sz w:val="24"/>
          <w:szCs w:val="24"/>
        </w:rPr>
        <w:t>）；</w:t>
      </w:r>
    </w:p>
    <w:p w14:paraId="13AC369F" w14:textId="4AB29B7D" w:rsidR="00FA6819" w:rsidRPr="00FA6819" w:rsidRDefault="00E214D0" w:rsidP="00FA6819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D6634F">
        <w:rPr>
          <w:rFonts w:asciiTheme="minorEastAsia" w:hAnsiTheme="minorEastAsia" w:hint="eastAsia"/>
          <w:sz w:val="24"/>
          <w:szCs w:val="24"/>
        </w:rPr>
        <w:t>更换水泵</w:t>
      </w:r>
      <w:r w:rsidR="00E530DB" w:rsidRPr="00D6634F">
        <w:rPr>
          <w:rFonts w:asciiTheme="minorEastAsia" w:hAnsiTheme="minorEastAsia" w:hint="eastAsia"/>
          <w:sz w:val="24"/>
          <w:szCs w:val="24"/>
        </w:rPr>
        <w:t>处理逻辑：</w:t>
      </w:r>
      <w:r w:rsidRPr="00D6634F">
        <w:rPr>
          <w:rFonts w:asciiTheme="minorEastAsia" w:hAnsiTheme="minorEastAsia" w:hint="eastAsia"/>
          <w:sz w:val="24"/>
          <w:szCs w:val="24"/>
        </w:rPr>
        <w:t>配置文件中</w:t>
      </w:r>
      <w:r w:rsidR="00E530DB" w:rsidRPr="00D6634F">
        <w:rPr>
          <w:rFonts w:asciiTheme="minorEastAsia" w:hAnsiTheme="minorEastAsia" w:hint="eastAsia"/>
          <w:sz w:val="24"/>
          <w:szCs w:val="24"/>
        </w:rPr>
        <w:t>配置</w:t>
      </w:r>
      <w:r w:rsidRPr="00D6634F">
        <w:rPr>
          <w:rFonts w:asciiTheme="minorEastAsia" w:hAnsiTheme="minorEastAsia" w:hint="eastAsia"/>
          <w:sz w:val="24"/>
          <w:szCs w:val="24"/>
        </w:rPr>
        <w:t>累计运行时间</w:t>
      </w:r>
      <w:r w:rsidR="00E530DB" w:rsidRPr="00D6634F">
        <w:rPr>
          <w:rFonts w:asciiTheme="minorEastAsia" w:hAnsiTheme="minorEastAsia" w:hint="eastAsia"/>
          <w:sz w:val="24"/>
          <w:szCs w:val="24"/>
        </w:rPr>
        <w:t>，</w:t>
      </w:r>
      <w:r w:rsidR="00EE57D1" w:rsidRPr="00D6634F">
        <w:rPr>
          <w:rFonts w:asciiTheme="minorEastAsia" w:hAnsiTheme="minorEastAsia" w:hint="eastAsia"/>
          <w:sz w:val="24"/>
          <w:szCs w:val="24"/>
        </w:rPr>
        <w:t>累计运行时间</w:t>
      </w:r>
      <w:r w:rsidR="00E530DB" w:rsidRPr="00D6634F">
        <w:rPr>
          <w:rFonts w:asciiTheme="minorEastAsia" w:hAnsiTheme="minorEastAsia" w:hint="eastAsia"/>
          <w:sz w:val="24"/>
          <w:szCs w:val="24"/>
        </w:rPr>
        <w:t>用于上述水泵优先启动逻辑，累计运行时间</w:t>
      </w:r>
      <w:r w:rsidR="00EE57D1" w:rsidRPr="00D6634F">
        <w:rPr>
          <w:rFonts w:asciiTheme="minorEastAsia" w:hAnsiTheme="minorEastAsia" w:hint="eastAsia"/>
          <w:sz w:val="24"/>
          <w:szCs w:val="24"/>
        </w:rPr>
        <w:t>也可以</w:t>
      </w:r>
      <w:r w:rsidR="00E530DB" w:rsidRPr="00D6634F">
        <w:rPr>
          <w:rFonts w:asciiTheme="minorEastAsia" w:hAnsiTheme="minorEastAsia" w:hint="eastAsia"/>
          <w:sz w:val="24"/>
          <w:szCs w:val="24"/>
        </w:rPr>
        <w:t>用于上层展示；水泵的每次运行时间会同时更新到累计时间上。</w:t>
      </w:r>
      <w:r w:rsidR="006359C0" w:rsidRPr="00D6634F">
        <w:rPr>
          <w:rFonts w:asciiTheme="minorEastAsia" w:hAnsiTheme="minorEastAsia" w:hint="eastAsia"/>
          <w:sz w:val="24"/>
          <w:szCs w:val="24"/>
        </w:rPr>
        <w:t>更换水泵时，需要将对应的累计运行时间清零。</w:t>
      </w:r>
    </w:p>
    <w:p w14:paraId="3FE78386" w14:textId="77777777" w:rsidR="00D6634F" w:rsidRDefault="00D6634F" w:rsidP="00D6634F">
      <w:pPr>
        <w:rPr>
          <w:rFonts w:asciiTheme="minorEastAsia" w:hAnsiTheme="minorEastAsia"/>
          <w:sz w:val="24"/>
          <w:szCs w:val="24"/>
        </w:rPr>
      </w:pPr>
    </w:p>
    <w:p w14:paraId="3FA2990D" w14:textId="5AFCD4DB" w:rsidR="0069355A" w:rsidRPr="00D6634F" w:rsidRDefault="0069355A" w:rsidP="00D6634F">
      <w:pPr>
        <w:rPr>
          <w:rFonts w:asciiTheme="minorEastAsia" w:hAnsiTheme="minorEastAsia"/>
          <w:sz w:val="24"/>
          <w:szCs w:val="24"/>
        </w:rPr>
      </w:pPr>
      <w:r w:rsidRPr="00D6634F">
        <w:rPr>
          <w:rFonts w:asciiTheme="minorEastAsia" w:hAnsiTheme="minorEastAsia" w:hint="eastAsia"/>
          <w:sz w:val="24"/>
          <w:szCs w:val="24"/>
        </w:rPr>
        <w:t>由自动状态切换到非自动状态下：</w:t>
      </w:r>
    </w:p>
    <w:p w14:paraId="55AECA4E" w14:textId="15FA30C1" w:rsidR="0069355A" w:rsidRPr="00D6634F" w:rsidRDefault="0069355A" w:rsidP="00D6634F">
      <w:pPr>
        <w:pStyle w:val="a3"/>
        <w:numPr>
          <w:ilvl w:val="0"/>
          <w:numId w:val="22"/>
        </w:numPr>
        <w:ind w:firstLineChars="0"/>
        <w:rPr>
          <w:rFonts w:asciiTheme="minorEastAsia" w:hAnsiTheme="minorEastAsia"/>
          <w:sz w:val="24"/>
          <w:szCs w:val="24"/>
        </w:rPr>
      </w:pPr>
      <w:r w:rsidRPr="00D6634F">
        <w:rPr>
          <w:rFonts w:asciiTheme="minorEastAsia" w:hAnsiTheme="minorEastAsia" w:hint="eastAsia"/>
          <w:sz w:val="24"/>
          <w:szCs w:val="24"/>
        </w:rPr>
        <w:t>关闭所有水泵</w:t>
      </w:r>
      <w:r w:rsidR="001901D7" w:rsidRPr="00D6634F">
        <w:rPr>
          <w:rFonts w:asciiTheme="minorEastAsia" w:hAnsiTheme="minorEastAsia" w:hint="eastAsia"/>
          <w:sz w:val="24"/>
          <w:szCs w:val="24"/>
        </w:rPr>
        <w:t>。</w:t>
      </w:r>
    </w:p>
    <w:p w14:paraId="40445AE6" w14:textId="77777777" w:rsidR="004C62CA" w:rsidRDefault="004C62CA" w:rsidP="0069355A">
      <w:pPr>
        <w:rPr>
          <w:rFonts w:asciiTheme="minorEastAsia" w:hAnsiTheme="minorEastAsia"/>
          <w:sz w:val="24"/>
          <w:szCs w:val="24"/>
        </w:rPr>
      </w:pPr>
    </w:p>
    <w:p w14:paraId="13B6E822" w14:textId="246E805B" w:rsidR="004C62CA" w:rsidRDefault="00690EB4" w:rsidP="004C62CA">
      <w:pPr>
        <w:pStyle w:val="a3"/>
        <w:numPr>
          <w:ilvl w:val="0"/>
          <w:numId w:val="15"/>
        </w:numPr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累计启停次数，故障次数存储</w:t>
      </w:r>
    </w:p>
    <w:p w14:paraId="45EBF2A3" w14:textId="4E7E21E6" w:rsidR="00690EB4" w:rsidRDefault="00690EB4" w:rsidP="00690EB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水泵累计启停次数：任何状态下（自动，手动，屏控），记录水泵启动的次数；（</w:t>
      </w:r>
      <w:proofErr w:type="gramStart"/>
      <w:r>
        <w:rPr>
          <w:rFonts w:asciiTheme="minorEastAsia" w:hAnsiTheme="minorEastAsia" w:hint="eastAsia"/>
          <w:sz w:val="24"/>
          <w:szCs w:val="24"/>
        </w:rPr>
        <w:t>仅启动</w:t>
      </w:r>
      <w:proofErr w:type="gramEnd"/>
      <w:r>
        <w:rPr>
          <w:rFonts w:asciiTheme="minorEastAsia" w:hAnsiTheme="minorEastAsia" w:hint="eastAsia"/>
          <w:sz w:val="24"/>
          <w:szCs w:val="24"/>
        </w:rPr>
        <w:t>次数）</w:t>
      </w:r>
    </w:p>
    <w:p w14:paraId="3235D7B6" w14:textId="08E8B167" w:rsidR="00690EB4" w:rsidRDefault="00690EB4" w:rsidP="00690EB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水泵累计故障次数：任何状态下，记录水泵故障的次数；</w:t>
      </w:r>
    </w:p>
    <w:p w14:paraId="5686B30F" w14:textId="77777777" w:rsidR="00690EB4" w:rsidRPr="00690EB4" w:rsidRDefault="00690EB4" w:rsidP="00690EB4">
      <w:pPr>
        <w:rPr>
          <w:rFonts w:asciiTheme="minorEastAsia" w:hAnsiTheme="minorEastAsia" w:hint="eastAsia"/>
          <w:sz w:val="24"/>
          <w:szCs w:val="24"/>
        </w:rPr>
      </w:pPr>
    </w:p>
    <w:p w14:paraId="47EA3F30" w14:textId="67E48C6C" w:rsidR="00690EB4" w:rsidRDefault="00690EB4" w:rsidP="004C62CA">
      <w:pPr>
        <w:pStyle w:val="a3"/>
        <w:numPr>
          <w:ilvl w:val="0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4C62CA">
        <w:rPr>
          <w:rFonts w:asciiTheme="minorEastAsia" w:hAnsiTheme="minorEastAsia" w:hint="eastAsia"/>
          <w:sz w:val="24"/>
          <w:szCs w:val="24"/>
        </w:rPr>
        <w:t>阈值在线设置</w:t>
      </w:r>
      <w:r>
        <w:rPr>
          <w:rFonts w:asciiTheme="minorEastAsia" w:hAnsiTheme="minorEastAsia" w:hint="eastAsia"/>
          <w:sz w:val="24"/>
          <w:szCs w:val="24"/>
        </w:rPr>
        <w:t>功能</w:t>
      </w:r>
    </w:p>
    <w:p w14:paraId="6AF41F70" w14:textId="7AB1D64E" w:rsidR="004C62CA" w:rsidRDefault="004C62CA" w:rsidP="004C62C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低水位报警阈值，高水位报警阈值，停泵水位值，开1泵水位值，开2泵水位值</w:t>
      </w:r>
      <w:r w:rsidR="00690EB4">
        <w:rPr>
          <w:rFonts w:asciiTheme="minorEastAsia" w:hAnsiTheme="minorEastAsia" w:hint="eastAsia"/>
          <w:sz w:val="24"/>
          <w:szCs w:val="24"/>
        </w:rPr>
        <w:t>，有效水位值</w:t>
      </w:r>
      <w:r>
        <w:rPr>
          <w:rFonts w:asciiTheme="minorEastAsia" w:hAnsiTheme="minorEastAsia" w:hint="eastAsia"/>
          <w:sz w:val="24"/>
          <w:szCs w:val="24"/>
        </w:rPr>
        <w:t>可以使用ao命令在线设置</w:t>
      </w:r>
      <w:r w:rsidR="001901D7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1901D7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="001901D7">
        <w:rPr>
          <w:rFonts w:asciiTheme="minorEastAsia" w:hAnsiTheme="minorEastAsia" w:hint="eastAsia"/>
          <w:sz w:val="24"/>
          <w:szCs w:val="24"/>
        </w:rPr>
        <w:t>校验高低逻辑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14:paraId="326709A5" w14:textId="0F3A3AB1" w:rsidR="004C62CA" w:rsidRPr="004C62CA" w:rsidRDefault="004C62CA" w:rsidP="004C62C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水泵累计运行时间</w:t>
      </w:r>
      <w:r w:rsidR="00690EB4">
        <w:rPr>
          <w:rFonts w:asciiTheme="minorEastAsia" w:hAnsiTheme="minorEastAsia" w:hint="eastAsia"/>
          <w:sz w:val="24"/>
          <w:szCs w:val="24"/>
        </w:rPr>
        <w:t>，水泵累计启停次数，水泵累计故障次数</w:t>
      </w:r>
      <w:r>
        <w:rPr>
          <w:rFonts w:asciiTheme="minorEastAsia" w:hAnsiTheme="minorEastAsia" w:hint="eastAsia"/>
          <w:sz w:val="24"/>
          <w:szCs w:val="24"/>
        </w:rPr>
        <w:t>，可以使用ao命令</w:t>
      </w:r>
      <w:proofErr w:type="gramStart"/>
      <w:r>
        <w:rPr>
          <w:rFonts w:asciiTheme="minorEastAsia" w:hAnsiTheme="minorEastAsia" w:hint="eastAsia"/>
          <w:sz w:val="24"/>
          <w:szCs w:val="24"/>
        </w:rPr>
        <w:t>在线清</w:t>
      </w:r>
      <w:proofErr w:type="gramEnd"/>
      <w:r>
        <w:rPr>
          <w:rFonts w:asciiTheme="minorEastAsia" w:hAnsiTheme="minorEastAsia" w:hint="eastAsia"/>
          <w:sz w:val="24"/>
          <w:szCs w:val="24"/>
        </w:rPr>
        <w:t>0（只允许清0操作，设置成其他值无效）</w:t>
      </w:r>
    </w:p>
    <w:p w14:paraId="19600545" w14:textId="77777777" w:rsidR="004C62CA" w:rsidRDefault="004C62CA" w:rsidP="0069355A">
      <w:pPr>
        <w:rPr>
          <w:rFonts w:asciiTheme="minorEastAsia" w:hAnsiTheme="minorEastAsia"/>
          <w:sz w:val="24"/>
          <w:szCs w:val="24"/>
        </w:rPr>
      </w:pPr>
    </w:p>
    <w:p w14:paraId="35E9BF75" w14:textId="4730D2F9" w:rsidR="004C62CA" w:rsidRDefault="004C62CA" w:rsidP="004C62CA">
      <w:pPr>
        <w:pStyle w:val="a3"/>
        <w:numPr>
          <w:ilvl w:val="0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4C62CA">
        <w:rPr>
          <w:rFonts w:asciiTheme="minorEastAsia" w:hAnsiTheme="minorEastAsia" w:hint="eastAsia"/>
          <w:sz w:val="24"/>
          <w:szCs w:val="24"/>
        </w:rPr>
        <w:t>配置文件维护</w:t>
      </w:r>
      <w:bookmarkStart w:id="0" w:name="_GoBack"/>
      <w:bookmarkEnd w:id="0"/>
    </w:p>
    <w:p w14:paraId="5CF04380" w14:textId="08BFEC8F" w:rsidR="004C62CA" w:rsidRPr="004C62CA" w:rsidRDefault="004C62CA" w:rsidP="004C62CA">
      <w:pPr>
        <w:pStyle w:val="a3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每10秒把当前程序中的阈值和水泵的累计运行时间</w:t>
      </w:r>
      <w:r w:rsidR="008B4E67">
        <w:rPr>
          <w:rFonts w:asciiTheme="minorEastAsia" w:hAnsiTheme="minorEastAsia" w:hint="eastAsia"/>
          <w:sz w:val="24"/>
          <w:szCs w:val="24"/>
        </w:rPr>
        <w:t>，累计启停次数，累计故障次数</w:t>
      </w:r>
      <w:r>
        <w:rPr>
          <w:rFonts w:asciiTheme="minorEastAsia" w:hAnsiTheme="minorEastAsia" w:hint="eastAsia"/>
          <w:sz w:val="24"/>
          <w:szCs w:val="24"/>
        </w:rPr>
        <w:t>记录到配置文件中；</w:t>
      </w:r>
    </w:p>
    <w:p w14:paraId="365BC518" w14:textId="77777777" w:rsidR="0069355A" w:rsidRPr="0069355A" w:rsidRDefault="0069355A" w:rsidP="00B83436">
      <w:pPr>
        <w:rPr>
          <w:rFonts w:asciiTheme="minorEastAsia" w:hAnsiTheme="minorEastAsia"/>
          <w:sz w:val="24"/>
          <w:szCs w:val="24"/>
        </w:rPr>
      </w:pPr>
    </w:p>
    <w:p w14:paraId="46C88021" w14:textId="7211D70B" w:rsidR="00191BA5" w:rsidRDefault="00D633F5" w:rsidP="00D633F5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 w:rsidRPr="00D633F5">
        <w:rPr>
          <w:rFonts w:asciiTheme="minorEastAsia" w:hAnsiTheme="minorEastAsia"/>
          <w:b/>
          <w:sz w:val="30"/>
          <w:szCs w:val="30"/>
        </w:rPr>
        <w:t>水泵</w:t>
      </w:r>
      <w:r w:rsidRPr="00D633F5">
        <w:rPr>
          <w:rFonts w:asciiTheme="minorEastAsia" w:hAnsiTheme="minorEastAsia" w:hint="eastAsia"/>
          <w:b/>
          <w:sz w:val="30"/>
          <w:szCs w:val="30"/>
        </w:rPr>
        <w:t>PLC输入参数</w:t>
      </w:r>
    </w:p>
    <w:p w14:paraId="3FCA0AFF" w14:textId="77777777" w:rsidR="00B0490E" w:rsidRDefault="00B0490E" w:rsidP="00195D4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7CD91B42" w14:textId="5F57A10B" w:rsidR="00D633F5" w:rsidRPr="00195D47" w:rsidRDefault="00195D47" w:rsidP="00195D4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</w:t>
      </w:r>
      <w:r w:rsidRPr="00195D47">
        <w:rPr>
          <w:rFonts w:asciiTheme="minorEastAsia" w:hAnsiTheme="minorEastAsia" w:hint="eastAsia"/>
          <w:sz w:val="24"/>
          <w:szCs w:val="24"/>
        </w:rPr>
        <w:t>水泵PLC</w:t>
      </w:r>
      <w:r>
        <w:rPr>
          <w:rFonts w:asciiTheme="minorEastAsia" w:hAnsiTheme="minorEastAsia" w:hint="eastAsia"/>
          <w:sz w:val="24"/>
          <w:szCs w:val="24"/>
        </w:rPr>
        <w:t>的逻辑处理，需要的输入参数</w:t>
      </w:r>
      <w:r w:rsidR="00063D6A">
        <w:rPr>
          <w:rFonts w:asciiTheme="minorEastAsia" w:hAnsiTheme="minorEastAsia" w:hint="eastAsia"/>
          <w:sz w:val="24"/>
          <w:szCs w:val="24"/>
        </w:rPr>
        <w:t>：</w:t>
      </w:r>
    </w:p>
    <w:p w14:paraId="33673EF8" w14:textId="77777777" w:rsidR="00D633F5" w:rsidRPr="00195D47" w:rsidRDefault="00D633F5" w:rsidP="00D633F5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62811" w14:paraId="75188D72" w14:textId="77777777" w:rsidTr="00063D6A">
        <w:tc>
          <w:tcPr>
            <w:tcW w:w="4148" w:type="dxa"/>
          </w:tcPr>
          <w:p w14:paraId="0DE12FAF" w14:textId="1AE0DB43" w:rsidR="00A62811" w:rsidRDefault="00A62811" w:rsidP="00D633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水泵运行/停止</w:t>
            </w:r>
          </w:p>
        </w:tc>
        <w:tc>
          <w:tcPr>
            <w:tcW w:w="4148" w:type="dxa"/>
          </w:tcPr>
          <w:p w14:paraId="12EEFACF" w14:textId="02AA9629" w:rsidR="00A62811" w:rsidRDefault="00A62811" w:rsidP="00D633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A62811" w14:paraId="2EA0905A" w14:textId="77777777" w:rsidTr="00063D6A">
        <w:tc>
          <w:tcPr>
            <w:tcW w:w="4148" w:type="dxa"/>
          </w:tcPr>
          <w:p w14:paraId="49F73BBC" w14:textId="6EF82BA6" w:rsidR="00A62811" w:rsidRDefault="00A62811" w:rsidP="00D633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水泵故障</w:t>
            </w:r>
          </w:p>
        </w:tc>
        <w:tc>
          <w:tcPr>
            <w:tcW w:w="4148" w:type="dxa"/>
          </w:tcPr>
          <w:p w14:paraId="2CBB75BD" w14:textId="2E9A78BB" w:rsidR="00A62811" w:rsidRDefault="00A62811" w:rsidP="00D633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E70276" w14:paraId="5466B19A" w14:textId="77777777" w:rsidTr="00063D6A">
        <w:tc>
          <w:tcPr>
            <w:tcW w:w="4148" w:type="dxa"/>
          </w:tcPr>
          <w:p w14:paraId="30353446" w14:textId="55813B63" w:rsidR="00E70276" w:rsidRDefault="00E70276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自动/手动</w:t>
            </w:r>
          </w:p>
        </w:tc>
        <w:tc>
          <w:tcPr>
            <w:tcW w:w="4148" w:type="dxa"/>
          </w:tcPr>
          <w:p w14:paraId="04232C49" w14:textId="59D038E1" w:rsidR="00E70276" w:rsidRDefault="00E70276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5E1E0B" w14:paraId="30B6D843" w14:textId="77777777" w:rsidTr="00063D6A">
        <w:tc>
          <w:tcPr>
            <w:tcW w:w="4148" w:type="dxa"/>
          </w:tcPr>
          <w:p w14:paraId="1D2D9506" w14:textId="0DE5B4A3" w:rsidR="005E1E0B" w:rsidRDefault="005E1E0B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高水位报警</w:t>
            </w:r>
          </w:p>
        </w:tc>
        <w:tc>
          <w:tcPr>
            <w:tcW w:w="4148" w:type="dxa"/>
          </w:tcPr>
          <w:p w14:paraId="78BAC8D0" w14:textId="404F97CC" w:rsidR="005E1E0B" w:rsidRDefault="005E1E0B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5E1E0B" w14:paraId="0B966E04" w14:textId="77777777" w:rsidTr="00063D6A">
        <w:tc>
          <w:tcPr>
            <w:tcW w:w="4148" w:type="dxa"/>
          </w:tcPr>
          <w:p w14:paraId="2A4BFEC4" w14:textId="2506E455" w:rsidR="005E1E0B" w:rsidRDefault="005E1E0B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低水位报警</w:t>
            </w:r>
          </w:p>
        </w:tc>
        <w:tc>
          <w:tcPr>
            <w:tcW w:w="4148" w:type="dxa"/>
          </w:tcPr>
          <w:p w14:paraId="4079614C" w14:textId="14726301" w:rsidR="005E1E0B" w:rsidRDefault="005E1E0B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E70276" w14:paraId="4532EE0B" w14:textId="77777777" w:rsidTr="00063D6A">
        <w:tc>
          <w:tcPr>
            <w:tcW w:w="4148" w:type="dxa"/>
          </w:tcPr>
          <w:p w14:paraId="5B537F25" w14:textId="77777777" w:rsidR="00E70276" w:rsidRDefault="00E70276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实际水位值</w:t>
            </w:r>
          </w:p>
        </w:tc>
        <w:tc>
          <w:tcPr>
            <w:tcW w:w="4148" w:type="dxa"/>
          </w:tcPr>
          <w:p w14:paraId="2D41825D" w14:textId="77777777" w:rsidR="00E70276" w:rsidRDefault="00E70276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</w:t>
            </w:r>
          </w:p>
        </w:tc>
      </w:tr>
    </w:tbl>
    <w:p w14:paraId="6A4B620E" w14:textId="77777777" w:rsidR="00A62811" w:rsidRDefault="00A62811" w:rsidP="00D633F5">
      <w:pPr>
        <w:jc w:val="left"/>
        <w:rPr>
          <w:rFonts w:asciiTheme="minorEastAsia" w:hAnsiTheme="minorEastAsia"/>
          <w:sz w:val="24"/>
          <w:szCs w:val="24"/>
        </w:rPr>
      </w:pPr>
    </w:p>
    <w:p w14:paraId="52071354" w14:textId="3567949B" w:rsidR="00063D6A" w:rsidRDefault="00063D6A" w:rsidP="00D633F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2台水泵共 </w:t>
      </w:r>
      <w:r w:rsidR="005E1E0B"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DI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、1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AI。</w:t>
      </w:r>
    </w:p>
    <w:p w14:paraId="792662F7" w14:textId="77777777" w:rsidR="004C62CA" w:rsidRDefault="004C62CA" w:rsidP="00D633F5">
      <w:pPr>
        <w:jc w:val="left"/>
        <w:rPr>
          <w:rFonts w:asciiTheme="minorEastAsia" w:hAnsiTheme="minorEastAsia"/>
          <w:sz w:val="24"/>
          <w:szCs w:val="24"/>
        </w:rPr>
      </w:pPr>
    </w:p>
    <w:p w14:paraId="50AF8475" w14:textId="5488AAB9" w:rsidR="004C62CA" w:rsidRDefault="004C62CA" w:rsidP="004C62CA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 w:rsidRPr="004C62CA">
        <w:rPr>
          <w:rFonts w:asciiTheme="minorEastAsia" w:hAnsiTheme="minorEastAsia" w:hint="eastAsia"/>
          <w:b/>
          <w:sz w:val="30"/>
          <w:szCs w:val="30"/>
        </w:rPr>
        <w:t>PLC程序产生的输出值</w:t>
      </w:r>
    </w:p>
    <w:p w14:paraId="71610531" w14:textId="708C345B" w:rsidR="004C62CA" w:rsidRDefault="004C62CA" w:rsidP="00B5211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根据水泵</w:t>
      </w:r>
      <w:r w:rsidR="00B52111">
        <w:rPr>
          <w:rFonts w:asciiTheme="minorEastAsia" w:hAnsiTheme="minorEastAsia" w:hint="eastAsia"/>
          <w:sz w:val="24"/>
          <w:szCs w:val="24"/>
        </w:rPr>
        <w:t>PLC的逻辑处理，产生的输出值：</w:t>
      </w:r>
    </w:p>
    <w:p w14:paraId="4DC17A13" w14:textId="77777777" w:rsidR="00B52111" w:rsidRPr="004C62CA" w:rsidRDefault="00B52111" w:rsidP="004C62CA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C62CA" w14:paraId="4D3C8A99" w14:textId="77777777" w:rsidTr="00765BC1">
        <w:tc>
          <w:tcPr>
            <w:tcW w:w="4148" w:type="dxa"/>
          </w:tcPr>
          <w:p w14:paraId="4A48F079" w14:textId="77777777" w:rsidR="004C62CA" w:rsidRDefault="004C62CA" w:rsidP="00765B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水泵1运行累计时间</w:t>
            </w:r>
          </w:p>
        </w:tc>
        <w:tc>
          <w:tcPr>
            <w:tcW w:w="4148" w:type="dxa"/>
          </w:tcPr>
          <w:p w14:paraId="6B3E39CE" w14:textId="77777777" w:rsidR="004C62CA" w:rsidRDefault="004C62CA" w:rsidP="00765B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AI（分钟）</w:t>
            </w:r>
          </w:p>
        </w:tc>
      </w:tr>
      <w:tr w:rsidR="004C62CA" w14:paraId="76F8E022" w14:textId="77777777" w:rsidTr="00765BC1">
        <w:tc>
          <w:tcPr>
            <w:tcW w:w="4148" w:type="dxa"/>
          </w:tcPr>
          <w:p w14:paraId="269DE5AD" w14:textId="77777777" w:rsidR="004C62CA" w:rsidRDefault="004C62CA" w:rsidP="00765B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水泵2运行累计时间</w:t>
            </w:r>
          </w:p>
        </w:tc>
        <w:tc>
          <w:tcPr>
            <w:tcW w:w="4148" w:type="dxa"/>
          </w:tcPr>
          <w:p w14:paraId="1280EC60" w14:textId="77777777" w:rsidR="004C62CA" w:rsidRDefault="004C62CA" w:rsidP="00765B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AI（分钟）</w:t>
            </w:r>
          </w:p>
        </w:tc>
      </w:tr>
      <w:tr w:rsidR="004C62CA" w14:paraId="046D0C6A" w14:textId="77777777" w:rsidTr="00765BC1">
        <w:tc>
          <w:tcPr>
            <w:tcW w:w="4148" w:type="dxa"/>
          </w:tcPr>
          <w:p w14:paraId="44BB8092" w14:textId="2D3B4A98" w:rsidR="004C62CA" w:rsidRDefault="00B52111" w:rsidP="00765B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自产生</w:t>
            </w:r>
            <w:r w:rsidR="004C62CA">
              <w:rPr>
                <w:rFonts w:asciiTheme="minorEastAsia" w:hAnsiTheme="minorEastAsia" w:hint="eastAsia"/>
                <w:sz w:val="24"/>
                <w:szCs w:val="24"/>
              </w:rPr>
              <w:t>低水位报警</w:t>
            </w:r>
          </w:p>
        </w:tc>
        <w:tc>
          <w:tcPr>
            <w:tcW w:w="4148" w:type="dxa"/>
          </w:tcPr>
          <w:p w14:paraId="68404391" w14:textId="77777777" w:rsidR="004C62CA" w:rsidRDefault="004C62CA" w:rsidP="00765B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4C62CA" w14:paraId="79F67E31" w14:textId="77777777" w:rsidTr="00765BC1">
        <w:tc>
          <w:tcPr>
            <w:tcW w:w="4148" w:type="dxa"/>
          </w:tcPr>
          <w:p w14:paraId="6681DFD9" w14:textId="3F57F0A8" w:rsidR="004C62CA" w:rsidRDefault="00B52111" w:rsidP="00765B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自产生</w:t>
            </w:r>
            <w:r w:rsidR="004C62CA">
              <w:rPr>
                <w:rFonts w:asciiTheme="minorEastAsia" w:hAnsiTheme="minorEastAsia" w:hint="eastAsia"/>
                <w:sz w:val="24"/>
                <w:szCs w:val="24"/>
              </w:rPr>
              <w:t>高水位报警</w:t>
            </w:r>
          </w:p>
        </w:tc>
        <w:tc>
          <w:tcPr>
            <w:tcW w:w="4148" w:type="dxa"/>
          </w:tcPr>
          <w:p w14:paraId="1F758185" w14:textId="77777777" w:rsidR="004C62CA" w:rsidRDefault="004C62CA" w:rsidP="00765B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690EB4" w14:paraId="265B9E22" w14:textId="77777777" w:rsidTr="00765BC1">
        <w:tc>
          <w:tcPr>
            <w:tcW w:w="4148" w:type="dxa"/>
          </w:tcPr>
          <w:p w14:paraId="66BAA6C8" w14:textId="0377E513" w:rsidR="00690EB4" w:rsidRDefault="00690EB4" w:rsidP="00765B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累计启停次数</w:t>
            </w:r>
          </w:p>
        </w:tc>
        <w:tc>
          <w:tcPr>
            <w:tcW w:w="4148" w:type="dxa"/>
          </w:tcPr>
          <w:p w14:paraId="219D3088" w14:textId="43EF60AD" w:rsidR="00690EB4" w:rsidRDefault="00690EB4" w:rsidP="00690EB4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</w:t>
            </w:r>
          </w:p>
        </w:tc>
      </w:tr>
      <w:tr w:rsidR="00690EB4" w14:paraId="07FD8E79" w14:textId="77777777" w:rsidTr="00765BC1">
        <w:tc>
          <w:tcPr>
            <w:tcW w:w="4148" w:type="dxa"/>
          </w:tcPr>
          <w:p w14:paraId="5D01C8B8" w14:textId="3FCD381A" w:rsidR="00690EB4" w:rsidRDefault="00690EB4" w:rsidP="00765B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水泵2累计启停次数</w:t>
            </w:r>
          </w:p>
        </w:tc>
        <w:tc>
          <w:tcPr>
            <w:tcW w:w="4148" w:type="dxa"/>
          </w:tcPr>
          <w:p w14:paraId="287E1522" w14:textId="515CA0B1" w:rsidR="00690EB4" w:rsidRDefault="00690EB4" w:rsidP="00690EB4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</w:t>
            </w:r>
          </w:p>
        </w:tc>
      </w:tr>
      <w:tr w:rsidR="00690EB4" w14:paraId="78FF02B9" w14:textId="77777777" w:rsidTr="00765BC1">
        <w:tc>
          <w:tcPr>
            <w:tcW w:w="4148" w:type="dxa"/>
          </w:tcPr>
          <w:p w14:paraId="57AD85F3" w14:textId="25813758" w:rsidR="00690EB4" w:rsidRDefault="00690EB4" w:rsidP="00765B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水泵1累计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故障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次数</w:t>
            </w:r>
          </w:p>
        </w:tc>
        <w:tc>
          <w:tcPr>
            <w:tcW w:w="4148" w:type="dxa"/>
          </w:tcPr>
          <w:p w14:paraId="36F891D2" w14:textId="69C21738" w:rsidR="00690EB4" w:rsidRDefault="00690EB4" w:rsidP="00765B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</w:t>
            </w:r>
          </w:p>
        </w:tc>
      </w:tr>
      <w:tr w:rsidR="00690EB4" w14:paraId="7C093BAF" w14:textId="77777777" w:rsidTr="00765BC1">
        <w:tc>
          <w:tcPr>
            <w:tcW w:w="4148" w:type="dxa"/>
          </w:tcPr>
          <w:p w14:paraId="3AE79E5A" w14:textId="3087FC13" w:rsidR="00690EB4" w:rsidRDefault="00690EB4" w:rsidP="00765B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水泵2累计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故障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次数</w:t>
            </w:r>
          </w:p>
        </w:tc>
        <w:tc>
          <w:tcPr>
            <w:tcW w:w="4148" w:type="dxa"/>
          </w:tcPr>
          <w:p w14:paraId="62B2AFA5" w14:textId="5601A16D" w:rsidR="00690EB4" w:rsidRDefault="00690EB4" w:rsidP="00765B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</w:t>
            </w:r>
          </w:p>
        </w:tc>
      </w:tr>
    </w:tbl>
    <w:p w14:paraId="02266106" w14:textId="77777777" w:rsidR="004C62CA" w:rsidRPr="004C62CA" w:rsidRDefault="004C62CA" w:rsidP="004C62CA">
      <w:pPr>
        <w:jc w:val="left"/>
        <w:rPr>
          <w:rFonts w:asciiTheme="minorEastAsia" w:hAnsiTheme="minorEastAsia"/>
          <w:b/>
          <w:sz w:val="30"/>
          <w:szCs w:val="30"/>
        </w:rPr>
      </w:pPr>
    </w:p>
    <w:sectPr w:rsidR="004C62CA" w:rsidRPr="004C6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8CFC5" w14:textId="77777777" w:rsidR="00520012" w:rsidRDefault="00520012" w:rsidP="00E70276">
      <w:r>
        <w:separator/>
      </w:r>
    </w:p>
  </w:endnote>
  <w:endnote w:type="continuationSeparator" w:id="0">
    <w:p w14:paraId="4E5DBAF7" w14:textId="77777777" w:rsidR="00520012" w:rsidRDefault="00520012" w:rsidP="00E7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33AFA" w14:textId="77777777" w:rsidR="00520012" w:rsidRDefault="00520012" w:rsidP="00E70276">
      <w:r>
        <w:separator/>
      </w:r>
    </w:p>
  </w:footnote>
  <w:footnote w:type="continuationSeparator" w:id="0">
    <w:p w14:paraId="61B2FF91" w14:textId="77777777" w:rsidR="00520012" w:rsidRDefault="00520012" w:rsidP="00E7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9C9"/>
    <w:multiLevelType w:val="multilevel"/>
    <w:tmpl w:val="DEBC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326ADA"/>
    <w:multiLevelType w:val="hybridMultilevel"/>
    <w:tmpl w:val="A746DD5A"/>
    <w:lvl w:ilvl="0" w:tplc="C6622E66">
      <w:start w:val="1"/>
      <w:numFmt w:val="decimal"/>
      <w:lvlText w:val="%1.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0288431D"/>
    <w:multiLevelType w:val="hybridMultilevel"/>
    <w:tmpl w:val="451E221C"/>
    <w:lvl w:ilvl="0" w:tplc="985A439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C81443"/>
    <w:multiLevelType w:val="multilevel"/>
    <w:tmpl w:val="017AD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8328E6"/>
    <w:multiLevelType w:val="multilevel"/>
    <w:tmpl w:val="DEBC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000A67"/>
    <w:multiLevelType w:val="hybridMultilevel"/>
    <w:tmpl w:val="5F56E978"/>
    <w:lvl w:ilvl="0" w:tplc="985A439C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15300B"/>
    <w:multiLevelType w:val="multilevel"/>
    <w:tmpl w:val="526A0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2633AB"/>
    <w:multiLevelType w:val="hybridMultilevel"/>
    <w:tmpl w:val="A880B7B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3E2DB9"/>
    <w:multiLevelType w:val="hybridMultilevel"/>
    <w:tmpl w:val="950A1188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20C24"/>
    <w:multiLevelType w:val="hybridMultilevel"/>
    <w:tmpl w:val="71B23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1B">
      <w:start w:val="1"/>
      <w:numFmt w:val="lowerRoman"/>
      <w:lvlText w:val="%4."/>
      <w:lvlJc w:val="righ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D03B4D"/>
    <w:multiLevelType w:val="hybridMultilevel"/>
    <w:tmpl w:val="C48A9E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B8B2B5E"/>
    <w:multiLevelType w:val="multilevel"/>
    <w:tmpl w:val="DEBC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E4C531E"/>
    <w:multiLevelType w:val="hybridMultilevel"/>
    <w:tmpl w:val="D7D4607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FAD2CF9"/>
    <w:multiLevelType w:val="hybridMultilevel"/>
    <w:tmpl w:val="07E05724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32EC3861"/>
    <w:multiLevelType w:val="hybridMultilevel"/>
    <w:tmpl w:val="34143524"/>
    <w:lvl w:ilvl="0" w:tplc="C6622E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40144DC"/>
    <w:multiLevelType w:val="hybridMultilevel"/>
    <w:tmpl w:val="F1E0D75A"/>
    <w:lvl w:ilvl="0" w:tplc="2CAE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9F5502"/>
    <w:multiLevelType w:val="multilevel"/>
    <w:tmpl w:val="449F55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880"/>
      </w:pPr>
      <w:rPr>
        <w:rFonts w:hint="default"/>
      </w:rPr>
    </w:lvl>
  </w:abstractNum>
  <w:abstractNum w:abstractNumId="17">
    <w:nsid w:val="4ADC1D6C"/>
    <w:multiLevelType w:val="multilevel"/>
    <w:tmpl w:val="DEBC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FA548A"/>
    <w:multiLevelType w:val="hybridMultilevel"/>
    <w:tmpl w:val="0392540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83110A3"/>
    <w:multiLevelType w:val="hybridMultilevel"/>
    <w:tmpl w:val="E15C0C16"/>
    <w:lvl w:ilvl="0" w:tplc="22DEF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F2C3F61"/>
    <w:multiLevelType w:val="hybridMultilevel"/>
    <w:tmpl w:val="2618E562"/>
    <w:lvl w:ilvl="0" w:tplc="58BA4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6D81151"/>
    <w:multiLevelType w:val="hybridMultilevel"/>
    <w:tmpl w:val="E52C8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6"/>
  </w:num>
  <w:num w:numId="5">
    <w:abstractNumId w:val="20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11"/>
  </w:num>
  <w:num w:numId="13">
    <w:abstractNumId w:val="17"/>
  </w:num>
  <w:num w:numId="14">
    <w:abstractNumId w:val="19"/>
  </w:num>
  <w:num w:numId="15">
    <w:abstractNumId w:val="14"/>
  </w:num>
  <w:num w:numId="16">
    <w:abstractNumId w:val="3"/>
  </w:num>
  <w:num w:numId="17">
    <w:abstractNumId w:val="18"/>
  </w:num>
  <w:num w:numId="18">
    <w:abstractNumId w:val="21"/>
  </w:num>
  <w:num w:numId="19">
    <w:abstractNumId w:val="1"/>
  </w:num>
  <w:num w:numId="20">
    <w:abstractNumId w:val="5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B7"/>
    <w:rsid w:val="000045BF"/>
    <w:rsid w:val="0003769D"/>
    <w:rsid w:val="00041C63"/>
    <w:rsid w:val="000424AB"/>
    <w:rsid w:val="0005079D"/>
    <w:rsid w:val="000545C1"/>
    <w:rsid w:val="00054FD4"/>
    <w:rsid w:val="00055512"/>
    <w:rsid w:val="00063D6A"/>
    <w:rsid w:val="000730EE"/>
    <w:rsid w:val="000738CB"/>
    <w:rsid w:val="000841B7"/>
    <w:rsid w:val="000931C3"/>
    <w:rsid w:val="000A2462"/>
    <w:rsid w:val="000B3B75"/>
    <w:rsid w:val="000B4FB7"/>
    <w:rsid w:val="000D63E9"/>
    <w:rsid w:val="001131E3"/>
    <w:rsid w:val="0012418C"/>
    <w:rsid w:val="00125836"/>
    <w:rsid w:val="0014404C"/>
    <w:rsid w:val="0015598A"/>
    <w:rsid w:val="001654EB"/>
    <w:rsid w:val="0017312F"/>
    <w:rsid w:val="001901D7"/>
    <w:rsid w:val="00191BA5"/>
    <w:rsid w:val="00192F01"/>
    <w:rsid w:val="00193092"/>
    <w:rsid w:val="00195D47"/>
    <w:rsid w:val="001A4C66"/>
    <w:rsid w:val="001E0282"/>
    <w:rsid w:val="001E38E4"/>
    <w:rsid w:val="001E5C8E"/>
    <w:rsid w:val="001E66AF"/>
    <w:rsid w:val="001F66EF"/>
    <w:rsid w:val="002054BD"/>
    <w:rsid w:val="00207811"/>
    <w:rsid w:val="00215362"/>
    <w:rsid w:val="00226CF5"/>
    <w:rsid w:val="00257E69"/>
    <w:rsid w:val="00292280"/>
    <w:rsid w:val="002A0BE9"/>
    <w:rsid w:val="002C3679"/>
    <w:rsid w:val="002C38F5"/>
    <w:rsid w:val="002C424F"/>
    <w:rsid w:val="002D649A"/>
    <w:rsid w:val="002D729E"/>
    <w:rsid w:val="00304915"/>
    <w:rsid w:val="00307C20"/>
    <w:rsid w:val="00325598"/>
    <w:rsid w:val="00341419"/>
    <w:rsid w:val="00350C71"/>
    <w:rsid w:val="00362E39"/>
    <w:rsid w:val="00386597"/>
    <w:rsid w:val="003929AF"/>
    <w:rsid w:val="003A0051"/>
    <w:rsid w:val="003A3B3B"/>
    <w:rsid w:val="003B76B3"/>
    <w:rsid w:val="003C47DD"/>
    <w:rsid w:val="003E5949"/>
    <w:rsid w:val="004036B3"/>
    <w:rsid w:val="0043337B"/>
    <w:rsid w:val="00437D32"/>
    <w:rsid w:val="00444E96"/>
    <w:rsid w:val="00470E12"/>
    <w:rsid w:val="00494AE3"/>
    <w:rsid w:val="00497D58"/>
    <w:rsid w:val="004B66D5"/>
    <w:rsid w:val="004C1E86"/>
    <w:rsid w:val="004C5113"/>
    <w:rsid w:val="004C62CA"/>
    <w:rsid w:val="004E1D39"/>
    <w:rsid w:val="004F1D49"/>
    <w:rsid w:val="004F1E59"/>
    <w:rsid w:val="004F6512"/>
    <w:rsid w:val="00502DEF"/>
    <w:rsid w:val="00503FD8"/>
    <w:rsid w:val="0050476A"/>
    <w:rsid w:val="00516A85"/>
    <w:rsid w:val="005175B9"/>
    <w:rsid w:val="00517CA1"/>
    <w:rsid w:val="00520012"/>
    <w:rsid w:val="00532BE3"/>
    <w:rsid w:val="00543C39"/>
    <w:rsid w:val="00545D9F"/>
    <w:rsid w:val="005711DD"/>
    <w:rsid w:val="00575F6A"/>
    <w:rsid w:val="00585EB6"/>
    <w:rsid w:val="005A0441"/>
    <w:rsid w:val="005B0B89"/>
    <w:rsid w:val="005B2EDA"/>
    <w:rsid w:val="005B3274"/>
    <w:rsid w:val="005C18BA"/>
    <w:rsid w:val="005D0C89"/>
    <w:rsid w:val="005E1E0B"/>
    <w:rsid w:val="005E716B"/>
    <w:rsid w:val="005E7CFC"/>
    <w:rsid w:val="005F0EDA"/>
    <w:rsid w:val="005F5BCB"/>
    <w:rsid w:val="006359C0"/>
    <w:rsid w:val="00642300"/>
    <w:rsid w:val="00646BB2"/>
    <w:rsid w:val="00655522"/>
    <w:rsid w:val="0066414C"/>
    <w:rsid w:val="00672992"/>
    <w:rsid w:val="00673E7B"/>
    <w:rsid w:val="00683CDF"/>
    <w:rsid w:val="00684592"/>
    <w:rsid w:val="0068567D"/>
    <w:rsid w:val="006861AC"/>
    <w:rsid w:val="00690EB4"/>
    <w:rsid w:val="0069355A"/>
    <w:rsid w:val="00696AA6"/>
    <w:rsid w:val="00696F3D"/>
    <w:rsid w:val="006B453D"/>
    <w:rsid w:val="006E23F3"/>
    <w:rsid w:val="006E7CBC"/>
    <w:rsid w:val="006F6634"/>
    <w:rsid w:val="00726C9B"/>
    <w:rsid w:val="00735061"/>
    <w:rsid w:val="00744A41"/>
    <w:rsid w:val="00754A42"/>
    <w:rsid w:val="0076167A"/>
    <w:rsid w:val="00767C88"/>
    <w:rsid w:val="00770B6F"/>
    <w:rsid w:val="007713F8"/>
    <w:rsid w:val="00781146"/>
    <w:rsid w:val="0078339E"/>
    <w:rsid w:val="00785997"/>
    <w:rsid w:val="00797A76"/>
    <w:rsid w:val="007E2DBE"/>
    <w:rsid w:val="007F453D"/>
    <w:rsid w:val="007F5A2B"/>
    <w:rsid w:val="00802A5C"/>
    <w:rsid w:val="008253ED"/>
    <w:rsid w:val="008307A2"/>
    <w:rsid w:val="0083195C"/>
    <w:rsid w:val="0083232D"/>
    <w:rsid w:val="00845427"/>
    <w:rsid w:val="0084736A"/>
    <w:rsid w:val="00861B7F"/>
    <w:rsid w:val="0088137F"/>
    <w:rsid w:val="00881D14"/>
    <w:rsid w:val="0088366E"/>
    <w:rsid w:val="00886CFA"/>
    <w:rsid w:val="008A0D37"/>
    <w:rsid w:val="008A7F50"/>
    <w:rsid w:val="008B4E67"/>
    <w:rsid w:val="008E3159"/>
    <w:rsid w:val="008F5ECF"/>
    <w:rsid w:val="00906877"/>
    <w:rsid w:val="00911FAD"/>
    <w:rsid w:val="009231A2"/>
    <w:rsid w:val="00933F73"/>
    <w:rsid w:val="00935884"/>
    <w:rsid w:val="00946312"/>
    <w:rsid w:val="0095121C"/>
    <w:rsid w:val="009555A1"/>
    <w:rsid w:val="00955713"/>
    <w:rsid w:val="00967D17"/>
    <w:rsid w:val="009926E4"/>
    <w:rsid w:val="009962A5"/>
    <w:rsid w:val="009A3049"/>
    <w:rsid w:val="009B2D9B"/>
    <w:rsid w:val="009D0C19"/>
    <w:rsid w:val="009D377D"/>
    <w:rsid w:val="009D5C7F"/>
    <w:rsid w:val="00A039C0"/>
    <w:rsid w:val="00A03B5E"/>
    <w:rsid w:val="00A05DEE"/>
    <w:rsid w:val="00A06923"/>
    <w:rsid w:val="00A07312"/>
    <w:rsid w:val="00A2729F"/>
    <w:rsid w:val="00A3372F"/>
    <w:rsid w:val="00A33861"/>
    <w:rsid w:val="00A351C7"/>
    <w:rsid w:val="00A5428D"/>
    <w:rsid w:val="00A54D46"/>
    <w:rsid w:val="00A55316"/>
    <w:rsid w:val="00A56239"/>
    <w:rsid w:val="00A56589"/>
    <w:rsid w:val="00A61AA8"/>
    <w:rsid w:val="00A62811"/>
    <w:rsid w:val="00A640B0"/>
    <w:rsid w:val="00A66487"/>
    <w:rsid w:val="00A66E27"/>
    <w:rsid w:val="00A71B63"/>
    <w:rsid w:val="00A82353"/>
    <w:rsid w:val="00A82DFA"/>
    <w:rsid w:val="00A850D4"/>
    <w:rsid w:val="00A86CFE"/>
    <w:rsid w:val="00AC000C"/>
    <w:rsid w:val="00AC31F7"/>
    <w:rsid w:val="00AE0855"/>
    <w:rsid w:val="00AE1507"/>
    <w:rsid w:val="00AF2CCF"/>
    <w:rsid w:val="00AF474D"/>
    <w:rsid w:val="00B0490E"/>
    <w:rsid w:val="00B04A7A"/>
    <w:rsid w:val="00B10445"/>
    <w:rsid w:val="00B40E0F"/>
    <w:rsid w:val="00B4276A"/>
    <w:rsid w:val="00B52111"/>
    <w:rsid w:val="00B53D5E"/>
    <w:rsid w:val="00B63866"/>
    <w:rsid w:val="00B8142C"/>
    <w:rsid w:val="00B83436"/>
    <w:rsid w:val="00BB58D4"/>
    <w:rsid w:val="00BB7401"/>
    <w:rsid w:val="00BC0B1F"/>
    <w:rsid w:val="00BD2E40"/>
    <w:rsid w:val="00BD6210"/>
    <w:rsid w:val="00C057D5"/>
    <w:rsid w:val="00C11771"/>
    <w:rsid w:val="00C222D9"/>
    <w:rsid w:val="00C23A3B"/>
    <w:rsid w:val="00C2413F"/>
    <w:rsid w:val="00C25828"/>
    <w:rsid w:val="00C43235"/>
    <w:rsid w:val="00C445B6"/>
    <w:rsid w:val="00C46311"/>
    <w:rsid w:val="00C73DE0"/>
    <w:rsid w:val="00C76E8A"/>
    <w:rsid w:val="00C8449D"/>
    <w:rsid w:val="00CB0CB9"/>
    <w:rsid w:val="00CB5270"/>
    <w:rsid w:val="00CD0A2F"/>
    <w:rsid w:val="00CE5838"/>
    <w:rsid w:val="00CF5168"/>
    <w:rsid w:val="00D049DE"/>
    <w:rsid w:val="00D04EC2"/>
    <w:rsid w:val="00D24C6B"/>
    <w:rsid w:val="00D26B86"/>
    <w:rsid w:val="00D430C5"/>
    <w:rsid w:val="00D539F9"/>
    <w:rsid w:val="00D544A1"/>
    <w:rsid w:val="00D552B2"/>
    <w:rsid w:val="00D614B2"/>
    <w:rsid w:val="00D621CF"/>
    <w:rsid w:val="00D633F5"/>
    <w:rsid w:val="00D6634F"/>
    <w:rsid w:val="00D73E90"/>
    <w:rsid w:val="00DB3F1B"/>
    <w:rsid w:val="00DC0F38"/>
    <w:rsid w:val="00DC5280"/>
    <w:rsid w:val="00DD7E11"/>
    <w:rsid w:val="00E12D9E"/>
    <w:rsid w:val="00E1527D"/>
    <w:rsid w:val="00E20A02"/>
    <w:rsid w:val="00E214D0"/>
    <w:rsid w:val="00E24CF5"/>
    <w:rsid w:val="00E35F22"/>
    <w:rsid w:val="00E530DB"/>
    <w:rsid w:val="00E6187E"/>
    <w:rsid w:val="00E64ECE"/>
    <w:rsid w:val="00E66260"/>
    <w:rsid w:val="00E70276"/>
    <w:rsid w:val="00E81D7E"/>
    <w:rsid w:val="00EB05CA"/>
    <w:rsid w:val="00EC519A"/>
    <w:rsid w:val="00EC7192"/>
    <w:rsid w:val="00EE57D1"/>
    <w:rsid w:val="00F10BA7"/>
    <w:rsid w:val="00F2042E"/>
    <w:rsid w:val="00F52112"/>
    <w:rsid w:val="00F57A16"/>
    <w:rsid w:val="00F756A4"/>
    <w:rsid w:val="00F82001"/>
    <w:rsid w:val="00F832D1"/>
    <w:rsid w:val="00F93813"/>
    <w:rsid w:val="00FA1407"/>
    <w:rsid w:val="00FA5D18"/>
    <w:rsid w:val="00FA6819"/>
    <w:rsid w:val="00FB79F9"/>
    <w:rsid w:val="00FC4FBE"/>
    <w:rsid w:val="00FC7D41"/>
    <w:rsid w:val="00FD1141"/>
    <w:rsid w:val="00FD13FD"/>
    <w:rsid w:val="00FD282D"/>
    <w:rsid w:val="00FD3AE8"/>
    <w:rsid w:val="00FD3C32"/>
    <w:rsid w:val="00FD6FC4"/>
    <w:rsid w:val="00FE4A6A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B8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B3B"/>
    <w:pPr>
      <w:ind w:firstLineChars="200" w:firstLine="420"/>
    </w:pPr>
  </w:style>
  <w:style w:type="table" w:styleId="a4">
    <w:name w:val="Table Grid"/>
    <w:basedOn w:val="a1"/>
    <w:uiPriority w:val="59"/>
    <w:rsid w:val="00585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Char"/>
    <w:uiPriority w:val="99"/>
    <w:semiHidden/>
    <w:unhideWhenUsed/>
    <w:rsid w:val="00E64ECE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64ECE"/>
  </w:style>
  <w:style w:type="paragraph" w:styleId="a6">
    <w:name w:val="Balloon Text"/>
    <w:basedOn w:val="a"/>
    <w:link w:val="Char0"/>
    <w:uiPriority w:val="99"/>
    <w:semiHidden/>
    <w:unhideWhenUsed/>
    <w:rsid w:val="00E64EC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64EC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70E12"/>
    <w:rPr>
      <w:color w:val="0000FF"/>
      <w:u w:val="single"/>
    </w:rPr>
  </w:style>
  <w:style w:type="paragraph" w:styleId="a8">
    <w:name w:val="header"/>
    <w:basedOn w:val="a"/>
    <w:link w:val="Char1"/>
    <w:uiPriority w:val="99"/>
    <w:unhideWhenUsed/>
    <w:rsid w:val="00E7027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E70276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70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E702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B3B"/>
    <w:pPr>
      <w:ind w:firstLineChars="200" w:firstLine="420"/>
    </w:pPr>
  </w:style>
  <w:style w:type="table" w:styleId="a4">
    <w:name w:val="Table Grid"/>
    <w:basedOn w:val="a1"/>
    <w:uiPriority w:val="59"/>
    <w:rsid w:val="00585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Char"/>
    <w:uiPriority w:val="99"/>
    <w:semiHidden/>
    <w:unhideWhenUsed/>
    <w:rsid w:val="00E64ECE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64ECE"/>
  </w:style>
  <w:style w:type="paragraph" w:styleId="a6">
    <w:name w:val="Balloon Text"/>
    <w:basedOn w:val="a"/>
    <w:link w:val="Char0"/>
    <w:uiPriority w:val="99"/>
    <w:semiHidden/>
    <w:unhideWhenUsed/>
    <w:rsid w:val="00E64EC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64EC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70E12"/>
    <w:rPr>
      <w:color w:val="0000FF"/>
      <w:u w:val="single"/>
    </w:rPr>
  </w:style>
  <w:style w:type="paragraph" w:styleId="a8">
    <w:name w:val="header"/>
    <w:basedOn w:val="a"/>
    <w:link w:val="Char1"/>
    <w:uiPriority w:val="99"/>
    <w:unhideWhenUsed/>
    <w:rsid w:val="00E7027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E70276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70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E702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8C49-A82A-498D-819B-1BD277C8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247</Words>
  <Characters>1408</Characters>
  <Application>Microsoft Office Word</Application>
  <DocSecurity>0</DocSecurity>
  <Lines>11</Lines>
  <Paragraphs>3</Paragraphs>
  <ScaleCrop>false</ScaleCrop>
  <Company>www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QTdev2</cp:lastModifiedBy>
  <cp:revision>23</cp:revision>
  <dcterms:created xsi:type="dcterms:W3CDTF">2023-07-19T09:16:00Z</dcterms:created>
  <dcterms:modified xsi:type="dcterms:W3CDTF">2023-09-25T01:58:00Z</dcterms:modified>
</cp:coreProperties>
</file>