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CE3B07" w:rsidP="00CE3B07">
      <w:pPr>
        <w:pStyle w:val="1"/>
        <w:jc w:val="center"/>
      </w:pPr>
      <w:r>
        <w:rPr>
          <w:rFonts w:hint="eastAsia"/>
        </w:rPr>
        <w:t>换乘车站新接</w:t>
      </w:r>
      <w:r>
        <w:rPr>
          <w:rFonts w:hint="eastAsia"/>
        </w:rPr>
        <w:t>2</w:t>
      </w:r>
      <w:r>
        <w:rPr>
          <w:rFonts w:hint="eastAsia"/>
        </w:rPr>
        <w:t>套</w:t>
      </w:r>
      <w:r>
        <w:rPr>
          <w:rFonts w:hint="eastAsia"/>
        </w:rPr>
        <w:t>PA</w:t>
      </w:r>
      <w:r>
        <w:rPr>
          <w:rFonts w:hint="eastAsia"/>
        </w:rPr>
        <w:t>系统</w:t>
      </w:r>
      <w:r>
        <w:rPr>
          <w:rFonts w:hint="eastAsia"/>
        </w:rPr>
        <w:t>RTU</w:t>
      </w:r>
      <w:r>
        <w:rPr>
          <w:rFonts w:hint="eastAsia"/>
        </w:rPr>
        <w:t>配置文档</w:t>
      </w:r>
    </w:p>
    <w:p w:rsidR="00CE3B07" w:rsidRDefault="00CE3B07" w:rsidP="00CE3B07">
      <w:pPr>
        <w:pStyle w:val="2"/>
        <w:numPr>
          <w:ilvl w:val="0"/>
          <w:numId w:val="1"/>
        </w:numPr>
      </w:pPr>
      <w:r>
        <w:rPr>
          <w:rFonts w:hint="eastAsia"/>
        </w:rPr>
        <w:t>背景</w:t>
      </w:r>
    </w:p>
    <w:p w:rsidR="00CE3B07" w:rsidRPr="00C66951" w:rsidRDefault="00C66951" w:rsidP="00CA000F">
      <w:pPr>
        <w:ind w:firstLineChars="200" w:firstLine="420"/>
      </w:pPr>
      <w:r w:rsidRPr="00C66951">
        <w:rPr>
          <w:rFonts w:hint="eastAsia"/>
        </w:rPr>
        <w:t>SHL15</w:t>
      </w:r>
      <w:r w:rsidRPr="00C66951">
        <w:rPr>
          <w:rFonts w:hint="eastAsia"/>
        </w:rPr>
        <w:t>铜川路换乘车站新接入一套</w:t>
      </w:r>
      <w:r w:rsidRPr="00C66951">
        <w:rPr>
          <w:rFonts w:hint="eastAsia"/>
        </w:rPr>
        <w:t>PA</w:t>
      </w:r>
      <w:r w:rsidRPr="00C66951">
        <w:rPr>
          <w:rFonts w:hint="eastAsia"/>
        </w:rPr>
        <w:t>系统</w:t>
      </w:r>
      <w:r w:rsidRPr="00C66951">
        <w:rPr>
          <w:rFonts w:hint="eastAsia"/>
        </w:rPr>
        <w:t>rtu</w:t>
      </w:r>
      <w:r w:rsidRPr="00C66951">
        <w:rPr>
          <w:rFonts w:hint="eastAsia"/>
        </w:rPr>
        <w:t>；需要支持将通用命令根据车站分发给</w:t>
      </w:r>
      <w:r w:rsidRPr="00C66951">
        <w:rPr>
          <w:rFonts w:hint="eastAsia"/>
        </w:rPr>
        <w:t>15</w:t>
      </w:r>
      <w:r w:rsidRPr="00C66951">
        <w:rPr>
          <w:rFonts w:hint="eastAsia"/>
        </w:rPr>
        <w:t>号线</w:t>
      </w:r>
      <w:r w:rsidRPr="00C66951">
        <w:rPr>
          <w:rFonts w:hint="eastAsia"/>
        </w:rPr>
        <w:t>PA</w:t>
      </w:r>
      <w:r w:rsidRPr="00C66951">
        <w:rPr>
          <w:rFonts w:hint="eastAsia"/>
        </w:rPr>
        <w:t>（大董神剑）和</w:t>
      </w:r>
      <w:r w:rsidRPr="00C66951">
        <w:rPr>
          <w:rFonts w:hint="eastAsia"/>
        </w:rPr>
        <w:t>14</w:t>
      </w:r>
      <w:r w:rsidRPr="00C66951">
        <w:rPr>
          <w:rFonts w:hint="eastAsia"/>
        </w:rPr>
        <w:t>号线</w:t>
      </w:r>
      <w:r w:rsidRPr="00C66951">
        <w:rPr>
          <w:rFonts w:hint="eastAsia"/>
        </w:rPr>
        <w:t>PA</w:t>
      </w:r>
      <w:r w:rsidRPr="00C66951">
        <w:rPr>
          <w:rFonts w:hint="eastAsia"/>
        </w:rPr>
        <w:t>（</w:t>
      </w:r>
      <w:proofErr w:type="gramStart"/>
      <w:r w:rsidRPr="00C66951">
        <w:rPr>
          <w:rFonts w:hint="eastAsia"/>
        </w:rPr>
        <w:t>小电科</w:t>
      </w:r>
      <w:proofErr w:type="gramEnd"/>
      <w:r w:rsidRPr="00C66951">
        <w:rPr>
          <w:rFonts w:hint="eastAsia"/>
        </w:rPr>
        <w:t>Restful</w:t>
      </w:r>
      <w:r w:rsidRPr="00C66951">
        <w:rPr>
          <w:rFonts w:hint="eastAsia"/>
        </w:rPr>
        <w:t>）</w:t>
      </w:r>
    </w:p>
    <w:p w:rsidR="00CE3B07" w:rsidRDefault="00B25FE9" w:rsidP="00DB14E1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配置方式</w:t>
      </w:r>
    </w:p>
    <w:p w:rsidR="00CA000F" w:rsidRDefault="00CA000F" w:rsidP="0063176D">
      <w:pPr>
        <w:pStyle w:val="3"/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>配置前提</w:t>
      </w:r>
    </w:p>
    <w:p w:rsidR="00CA000F" w:rsidRDefault="00CA000F" w:rsidP="00CA000F">
      <w:pPr>
        <w:ind w:firstLineChars="200" w:firstLine="420"/>
        <w:rPr>
          <w:rFonts w:hint="eastAsia"/>
        </w:rPr>
      </w:pPr>
      <w:r>
        <w:rPr>
          <w:rFonts w:hint="eastAsia"/>
        </w:rPr>
        <w:t>配置好新接入</w:t>
      </w:r>
      <w:r>
        <w:rPr>
          <w:rFonts w:hint="eastAsia"/>
        </w:rPr>
        <w:t>RTU</w:t>
      </w:r>
      <w:r>
        <w:rPr>
          <w:rFonts w:hint="eastAsia"/>
        </w:rPr>
        <w:t>，如图：</w:t>
      </w:r>
    </w:p>
    <w:p w:rsidR="00CA000F" w:rsidRPr="00CA000F" w:rsidRDefault="00CA000F" w:rsidP="00CA000F">
      <w:r>
        <w:rPr>
          <w:noProof/>
        </w:rPr>
        <w:drawing>
          <wp:inline distT="0" distB="0" distL="0" distR="0" wp14:anchorId="7C37C65F" wp14:editId="02C222B3">
            <wp:extent cx="5655873" cy="5175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987" cy="51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E1" w:rsidRDefault="0063176D" w:rsidP="00B25FE9">
      <w:pPr>
        <w:pStyle w:val="3"/>
      </w:pPr>
      <w:r>
        <w:rPr>
          <w:rFonts w:hint="eastAsia"/>
        </w:rPr>
        <w:t>2.2</w:t>
      </w:r>
      <w:r w:rsidR="00B25FE9">
        <w:rPr>
          <w:rFonts w:hint="eastAsia"/>
        </w:rPr>
        <w:t xml:space="preserve"> PA</w:t>
      </w:r>
      <w:r w:rsidR="00B25FE9">
        <w:rPr>
          <w:rFonts w:hint="eastAsia"/>
        </w:rPr>
        <w:t>插件替换及设置</w:t>
      </w:r>
    </w:p>
    <w:p w:rsidR="00DB14E1" w:rsidRDefault="00B25FE9" w:rsidP="00CA000F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使用新编译的插件并设置成</w:t>
      </w:r>
      <w:r>
        <w:rPr>
          <w:rFonts w:hint="eastAsia"/>
        </w:rPr>
        <w:t>OCC</w:t>
      </w:r>
      <w:r>
        <w:rPr>
          <w:rFonts w:hint="eastAsia"/>
        </w:rPr>
        <w:t>控制中心；</w:t>
      </w:r>
    </w:p>
    <w:p w:rsidR="00CA000F" w:rsidRDefault="00CA000F" w:rsidP="00CA000F">
      <w:pPr>
        <w:pStyle w:val="a3"/>
        <w:ind w:left="360" w:firstLineChars="0" w:firstLine="0"/>
      </w:pPr>
    </w:p>
    <w:p w:rsidR="00B25FE9" w:rsidRDefault="0063176D" w:rsidP="00B25FE9">
      <w:pPr>
        <w:pStyle w:val="3"/>
      </w:pPr>
      <w:r>
        <w:rPr>
          <w:rFonts w:hint="eastAsia"/>
        </w:rPr>
        <w:t>2.3</w:t>
      </w:r>
      <w:r w:rsidR="00B25FE9">
        <w:rPr>
          <w:rFonts w:hint="eastAsia"/>
        </w:rPr>
        <w:t xml:space="preserve"> </w:t>
      </w:r>
      <w:r w:rsidR="00B25FE9">
        <w:rPr>
          <w:rFonts w:hint="eastAsia"/>
        </w:rPr>
        <w:t>设置</w:t>
      </w:r>
      <w:r w:rsidR="00B25FE9">
        <w:rPr>
          <w:rFonts w:hint="eastAsia"/>
        </w:rPr>
        <w:t>FEP</w:t>
      </w:r>
      <w:r w:rsidR="00B25FE9">
        <w:rPr>
          <w:rFonts w:hint="eastAsia"/>
        </w:rPr>
        <w:t>的</w:t>
      </w:r>
      <w:r w:rsidR="00B25FE9">
        <w:rPr>
          <w:rFonts w:hint="eastAsia"/>
        </w:rPr>
        <w:t>SEMODEL.db</w:t>
      </w:r>
      <w:r w:rsidR="00B25FE9">
        <w:rPr>
          <w:rFonts w:hint="eastAsia"/>
        </w:rPr>
        <w:t>数据库</w:t>
      </w:r>
    </w:p>
    <w:p w:rsidR="0002081F" w:rsidRDefault="0002081F" w:rsidP="0002081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设置规约参数</w:t>
      </w:r>
    </w:p>
    <w:p w:rsidR="00DB14E1" w:rsidRDefault="00B25FE9" w:rsidP="0002081F">
      <w:pPr>
        <w:ind w:firstLineChars="200" w:firstLine="420"/>
        <w:rPr>
          <w:rFonts w:hint="eastAsia"/>
        </w:rPr>
      </w:pPr>
      <w:r>
        <w:rPr>
          <w:rFonts w:hint="eastAsia"/>
        </w:rPr>
        <w:t>新</w:t>
      </w:r>
      <w:r>
        <w:rPr>
          <w:rFonts w:hint="eastAsia"/>
        </w:rPr>
        <w:t>sefeps</w:t>
      </w:r>
      <w:r>
        <w:rPr>
          <w:rFonts w:hint="eastAsia"/>
        </w:rPr>
        <w:t>规约设置</w:t>
      </w:r>
      <w:r>
        <w:rPr>
          <w:rFonts w:hint="eastAsia"/>
        </w:rPr>
        <w:t>setextendpara(1,1);</w:t>
      </w:r>
      <w:r w:rsidR="0002081F">
        <w:rPr>
          <w:rFonts w:hint="eastAsia"/>
        </w:rPr>
        <w:t>（此为特殊处理转发将</w:t>
      </w:r>
      <w:r w:rsidR="0002081F">
        <w:rPr>
          <w:rFonts w:hint="eastAsia"/>
        </w:rPr>
        <w:t>pa</w:t>
      </w:r>
      <w:r w:rsidR="0002081F">
        <w:rPr>
          <w:rFonts w:hint="eastAsia"/>
        </w:rPr>
        <w:t>通用</w:t>
      </w:r>
      <w:proofErr w:type="gramStart"/>
      <w:r w:rsidR="0002081F">
        <w:rPr>
          <w:rFonts w:hint="eastAsia"/>
        </w:rPr>
        <w:t>命令分</w:t>
      </w:r>
      <w:proofErr w:type="gramEnd"/>
      <w:r w:rsidR="0002081F">
        <w:rPr>
          <w:rFonts w:hint="eastAsia"/>
        </w:rPr>
        <w:t>发给不同</w:t>
      </w:r>
      <w:r w:rsidR="0002081F">
        <w:rPr>
          <w:rFonts w:hint="eastAsia"/>
        </w:rPr>
        <w:t>rtu</w:t>
      </w:r>
      <w:r w:rsidR="00D06A99">
        <w:rPr>
          <w:rFonts w:hint="eastAsia"/>
        </w:rPr>
        <w:t>，如不需要分发</w:t>
      </w:r>
      <w:r w:rsidR="00CA000F">
        <w:rPr>
          <w:rFonts w:hint="eastAsia"/>
        </w:rPr>
        <w:t>到新</w:t>
      </w:r>
      <w:r w:rsidR="00CA000F">
        <w:rPr>
          <w:rFonts w:hint="eastAsia"/>
        </w:rPr>
        <w:t>rtu</w:t>
      </w:r>
      <w:r w:rsidR="00D06A99">
        <w:rPr>
          <w:rFonts w:hint="eastAsia"/>
        </w:rPr>
        <w:t>则不需要</w:t>
      </w:r>
      <w:r w:rsidR="00CA000F">
        <w:rPr>
          <w:rFonts w:hint="eastAsia"/>
        </w:rPr>
        <w:t>额外</w:t>
      </w:r>
      <w:r w:rsidR="00D06A99">
        <w:rPr>
          <w:rFonts w:hint="eastAsia"/>
        </w:rPr>
        <w:t>设置</w:t>
      </w:r>
      <w:r w:rsidR="0002081F">
        <w:rPr>
          <w:rFonts w:hint="eastAsia"/>
        </w:rPr>
        <w:t>）在</w:t>
      </w:r>
      <w:r w:rsidR="0002081F">
        <w:rPr>
          <w:rFonts w:hint="eastAsia"/>
        </w:rPr>
        <w:t>SEMODEL.db-TB033_PROTCFG</w:t>
      </w:r>
      <w:r w:rsidR="0002081F">
        <w:rPr>
          <w:rFonts w:hint="eastAsia"/>
        </w:rPr>
        <w:t>设置，在对应</w:t>
      </w:r>
      <w:r w:rsidR="0002081F">
        <w:rPr>
          <w:rFonts w:hint="eastAsia"/>
        </w:rPr>
        <w:t>rtu</w:t>
      </w:r>
      <w:r w:rsidR="0002081F">
        <w:rPr>
          <w:rFonts w:hint="eastAsia"/>
        </w:rPr>
        <w:t>和规约上设置</w:t>
      </w:r>
      <w:r w:rsidR="0002081F">
        <w:rPr>
          <w:rFonts w:hint="eastAsia"/>
        </w:rPr>
        <w:t xml:space="preserve"> PARAID-VAL  1,1</w:t>
      </w:r>
      <w:r w:rsidR="0002081F">
        <w:rPr>
          <w:rFonts w:hint="eastAsia"/>
        </w:rPr>
        <w:t>；</w:t>
      </w:r>
    </w:p>
    <w:p w:rsidR="0002081F" w:rsidRDefault="0002081F" w:rsidP="00CA000F">
      <w:r>
        <w:rPr>
          <w:noProof/>
        </w:rPr>
        <w:drawing>
          <wp:inline distT="0" distB="0" distL="0" distR="0" wp14:anchorId="33EBEF43" wp14:editId="7D469A8E">
            <wp:extent cx="3320156" cy="16055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E9" w:rsidRDefault="00B25FE9" w:rsidP="00B25FE9"/>
    <w:p w:rsidR="00DB14E1" w:rsidRDefault="0002081F" w:rsidP="0002081F">
      <w:pPr>
        <w:rPr>
          <w:rFonts w:hint="eastAsia"/>
        </w:rPr>
      </w:pPr>
      <w:r>
        <w:rPr>
          <w:rFonts w:hint="eastAsia"/>
        </w:rPr>
        <w:t xml:space="preserve">2 </w:t>
      </w:r>
      <w:r w:rsidR="00B25FE9">
        <w:rPr>
          <w:rFonts w:hint="eastAsia"/>
        </w:rPr>
        <w:t>设置命令对照表；</w:t>
      </w:r>
    </w:p>
    <w:p w:rsidR="000A1BC7" w:rsidRDefault="000A1BC7" w:rsidP="0002081F">
      <w:pPr>
        <w:ind w:firstLineChars="200" w:firstLine="420"/>
        <w:rPr>
          <w:rFonts w:hint="eastAsia"/>
        </w:rPr>
      </w:pPr>
      <w:r>
        <w:lastRenderedPageBreak/>
        <w:t>将要分发的</w:t>
      </w:r>
      <w:r>
        <w:t>rtu</w:t>
      </w:r>
      <w:r>
        <w:t>配置</w:t>
      </w:r>
      <w:r>
        <w:rPr>
          <w:rFonts w:hint="eastAsia"/>
        </w:rPr>
        <w:t>，</w:t>
      </w:r>
      <w:r>
        <w:t>比如</w:t>
      </w:r>
      <w:r w:rsidR="0002081F">
        <w:t>新</w:t>
      </w:r>
      <w:r w:rsidR="00CA000F">
        <w:rPr>
          <w:rFonts w:hint="eastAsia"/>
        </w:rPr>
        <w:t>rtu</w:t>
      </w:r>
      <w:r>
        <w:rPr>
          <w:rFonts w:hint="eastAsia"/>
        </w:rPr>
        <w:t>(</w:t>
      </w:r>
      <w:r>
        <w:rPr>
          <w:rFonts w:hint="eastAsia"/>
        </w:rPr>
        <w:t>组号</w:t>
      </w:r>
      <w:r w:rsidR="00CA000F">
        <w:rPr>
          <w:rFonts w:hint="eastAsia"/>
        </w:rPr>
        <w:t>4</w:t>
      </w:r>
      <w:r>
        <w:rPr>
          <w:rFonts w:hint="eastAsia"/>
        </w:rPr>
        <w:t>0)</w:t>
      </w:r>
      <w:r>
        <w:rPr>
          <w:rFonts w:hint="eastAsia"/>
        </w:rPr>
        <w:t>，</w:t>
      </w:r>
      <w:proofErr w:type="gramStart"/>
      <w:r>
        <w:rPr>
          <w:rFonts w:hint="eastAsia"/>
        </w:rPr>
        <w:t>则命令</w:t>
      </w:r>
      <w:proofErr w:type="gramEnd"/>
      <w:r>
        <w:rPr>
          <w:rFonts w:hint="eastAsia"/>
        </w:rPr>
        <w:t>对照表填</w:t>
      </w:r>
      <w:r>
        <w:rPr>
          <w:rFonts w:hint="eastAsia"/>
        </w:rPr>
        <w:t>20-</w:t>
      </w:r>
      <w:r w:rsidR="00CA000F">
        <w:rPr>
          <w:rFonts w:hint="eastAsia"/>
        </w:rPr>
        <w:t>14</w:t>
      </w:r>
      <w:r>
        <w:rPr>
          <w:rFonts w:hint="eastAsia"/>
        </w:rPr>
        <w:t>0</w:t>
      </w:r>
      <w:r>
        <w:rPr>
          <w:rFonts w:hint="eastAsia"/>
        </w:rPr>
        <w:t>；</w:t>
      </w:r>
      <w:r w:rsidR="0002081F">
        <w:rPr>
          <w:rFonts w:hint="eastAsia"/>
        </w:rPr>
        <w:t>在</w:t>
      </w:r>
      <w:r w:rsidR="0002081F">
        <w:rPr>
          <w:rFonts w:hint="eastAsia"/>
        </w:rPr>
        <w:t>SEMODEL.db-T032_CMDMAP</w:t>
      </w:r>
      <w:r w:rsidR="0002081F">
        <w:rPr>
          <w:rFonts w:hint="eastAsia"/>
        </w:rPr>
        <w:t>上设置；（</w:t>
      </w:r>
      <w:r w:rsidR="0002081F">
        <w:rPr>
          <w:rFonts w:hint="eastAsia"/>
        </w:rPr>
        <w:t>20</w:t>
      </w:r>
      <w:r w:rsidR="0002081F">
        <w:rPr>
          <w:rFonts w:hint="eastAsia"/>
        </w:rPr>
        <w:t>代表通用命令，</w:t>
      </w:r>
      <w:r w:rsidR="00CA000F">
        <w:rPr>
          <w:rFonts w:hint="eastAsia"/>
        </w:rPr>
        <w:t>14</w:t>
      </w:r>
      <w:r w:rsidR="0002081F">
        <w:rPr>
          <w:rFonts w:hint="eastAsia"/>
        </w:rPr>
        <w:t>0</w:t>
      </w:r>
      <w:r w:rsidR="0002081F">
        <w:rPr>
          <w:rFonts w:hint="eastAsia"/>
        </w:rPr>
        <w:t>为大平台数据库新添的</w:t>
      </w:r>
      <w:r w:rsidR="0002081F">
        <w:rPr>
          <w:rFonts w:hint="eastAsia"/>
        </w:rPr>
        <w:t>rtu</w:t>
      </w:r>
      <w:r w:rsidR="0002081F">
        <w:rPr>
          <w:rFonts w:hint="eastAsia"/>
        </w:rPr>
        <w:t>组号加上</w:t>
      </w:r>
      <w:r w:rsidR="0002081F">
        <w:rPr>
          <w:rFonts w:hint="eastAsia"/>
        </w:rPr>
        <w:t>100</w:t>
      </w:r>
      <w:r w:rsidR="0002081F">
        <w:rPr>
          <w:rFonts w:hint="eastAsia"/>
        </w:rPr>
        <w:t>，且新添的组号最大为</w:t>
      </w:r>
      <w:r w:rsidR="0002081F">
        <w:rPr>
          <w:rFonts w:hint="eastAsia"/>
        </w:rPr>
        <w:t>64</w:t>
      </w:r>
      <w:r w:rsidR="0002081F">
        <w:rPr>
          <w:rFonts w:hint="eastAsia"/>
        </w:rPr>
        <w:t>不能为</w:t>
      </w:r>
      <w:r w:rsidR="0002081F">
        <w:rPr>
          <w:rFonts w:hint="eastAsia"/>
        </w:rPr>
        <w:t>0</w:t>
      </w:r>
      <w:r w:rsidR="0002081F">
        <w:rPr>
          <w:rFonts w:hint="eastAsia"/>
        </w:rPr>
        <w:t>）</w:t>
      </w:r>
    </w:p>
    <w:p w:rsidR="00DB14E1" w:rsidRDefault="008A30E2" w:rsidP="00CA000F">
      <w:pPr>
        <w:ind w:firstLineChars="200" w:firstLine="420"/>
        <w:rPr>
          <w:rFonts w:hint="eastAsia"/>
        </w:rPr>
      </w:pPr>
      <w:r>
        <w:rPr>
          <w:rFonts w:hint="eastAsia"/>
        </w:rPr>
        <w:t>只需要配置新接</w:t>
      </w:r>
      <w:r>
        <w:rPr>
          <w:rFonts w:hint="eastAsia"/>
        </w:rPr>
        <w:t>rtu</w:t>
      </w:r>
      <w:r>
        <w:rPr>
          <w:rFonts w:hint="eastAsia"/>
        </w:rPr>
        <w:t>对应的分发，没有配置的依旧按照之前的</w:t>
      </w:r>
      <w:r>
        <w:rPr>
          <w:rFonts w:hint="eastAsia"/>
        </w:rPr>
        <w:t>20-1</w:t>
      </w:r>
      <w:r>
        <w:rPr>
          <w:rFonts w:hint="eastAsia"/>
        </w:rPr>
        <w:t>分发；</w:t>
      </w:r>
    </w:p>
    <w:p w:rsidR="0002081F" w:rsidRDefault="0002081F" w:rsidP="00DB14E1">
      <w:pPr>
        <w:pStyle w:val="a3"/>
        <w:ind w:left="360" w:firstLineChars="0" w:firstLine="0"/>
        <w:rPr>
          <w:rFonts w:hint="eastAsia"/>
        </w:rPr>
      </w:pPr>
    </w:p>
    <w:p w:rsidR="0002081F" w:rsidRPr="0002081F" w:rsidRDefault="009D7508" w:rsidP="00CA000F">
      <w:r>
        <w:rPr>
          <w:noProof/>
        </w:rPr>
        <w:drawing>
          <wp:inline distT="0" distB="0" distL="0" distR="0" wp14:anchorId="283BD996" wp14:editId="60888B58">
            <wp:extent cx="3438525" cy="1619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E1" w:rsidRDefault="00DB14E1" w:rsidP="00DB14E1">
      <w:pPr>
        <w:pStyle w:val="a3"/>
        <w:ind w:left="360" w:firstLineChars="0" w:firstLine="0"/>
      </w:pPr>
    </w:p>
    <w:p w:rsidR="00DB14E1" w:rsidRDefault="00CA2408" w:rsidP="0063176D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sef</w:t>
      </w:r>
      <w:r w:rsidR="0063176D">
        <w:rPr>
          <w:rFonts w:hint="eastAsia"/>
        </w:rPr>
        <w:t>e</w:t>
      </w:r>
      <w:r>
        <w:rPr>
          <w:rFonts w:hint="eastAsia"/>
        </w:rPr>
        <w:t>p</w:t>
      </w:r>
      <w:r w:rsidR="0063176D">
        <w:rPr>
          <w:rFonts w:hint="eastAsia"/>
        </w:rPr>
        <w:t>s</w:t>
      </w:r>
      <w:r w:rsidR="0063176D">
        <w:rPr>
          <w:rFonts w:hint="eastAsia"/>
        </w:rPr>
        <w:t>分发</w:t>
      </w:r>
      <w:r w:rsidR="0063176D">
        <w:rPr>
          <w:rFonts w:hint="eastAsia"/>
        </w:rPr>
        <w:t>PA</w:t>
      </w:r>
      <w:r w:rsidR="0063176D">
        <w:rPr>
          <w:rFonts w:hint="eastAsia"/>
        </w:rPr>
        <w:t>下控通用命令逻辑</w:t>
      </w:r>
    </w:p>
    <w:p w:rsidR="0063176D" w:rsidRDefault="00CA2408" w:rsidP="00CA2408">
      <w:pPr>
        <w:ind w:firstLineChars="200" w:firstLine="420"/>
        <w:rPr>
          <w:rFonts w:hint="eastAsia"/>
        </w:rPr>
      </w:pPr>
      <w:r>
        <w:rPr>
          <w:rFonts w:hint="eastAsia"/>
        </w:rPr>
        <w:t>pa</w:t>
      </w:r>
      <w:r>
        <w:rPr>
          <w:rFonts w:hint="eastAsia"/>
        </w:rPr>
        <w:t>通用命令从插件到大平台再从</w:t>
      </w:r>
      <w:r>
        <w:rPr>
          <w:rFonts w:hint="eastAsia"/>
        </w:rPr>
        <w:t>sefepc</w:t>
      </w:r>
      <w:r>
        <w:rPr>
          <w:rFonts w:hint="eastAsia"/>
        </w:rPr>
        <w:t>到</w:t>
      </w:r>
      <w:r>
        <w:rPr>
          <w:rFonts w:hint="eastAsia"/>
        </w:rPr>
        <w:t>sefeps</w:t>
      </w:r>
      <w:r>
        <w:rPr>
          <w:rFonts w:hint="eastAsia"/>
        </w:rPr>
        <w:t>之间没有做出改变，只不过通用命令中包含要分发的新接入</w:t>
      </w:r>
      <w:r>
        <w:rPr>
          <w:rFonts w:hint="eastAsia"/>
        </w:rPr>
        <w:t>RTU-40</w:t>
      </w:r>
      <w:r>
        <w:rPr>
          <w:rFonts w:hint="eastAsia"/>
        </w:rPr>
        <w:t>的命令；</w:t>
      </w:r>
    </w:p>
    <w:p w:rsidR="00420E1A" w:rsidRDefault="00420E1A" w:rsidP="00CA2408">
      <w:pPr>
        <w:ind w:firstLineChars="200" w:firstLine="420"/>
        <w:rPr>
          <w:rFonts w:hint="eastAsia"/>
        </w:rPr>
      </w:pPr>
    </w:p>
    <w:p w:rsidR="00741040" w:rsidRDefault="00741040" w:rsidP="00CA2408">
      <w:pPr>
        <w:ind w:firstLineChars="200" w:firstLine="420"/>
        <w:rPr>
          <w:rFonts w:hint="eastAsia"/>
        </w:rPr>
      </w:pPr>
      <w:r>
        <w:rPr>
          <w:rFonts w:hint="eastAsia"/>
        </w:rPr>
        <w:t>新</w:t>
      </w:r>
      <w:r>
        <w:rPr>
          <w:rFonts w:hint="eastAsia"/>
        </w:rPr>
        <w:t>sefeps</w:t>
      </w:r>
      <w:r>
        <w:rPr>
          <w:rFonts w:hint="eastAsia"/>
        </w:rPr>
        <w:t>规约在设置</w:t>
      </w:r>
      <w:r>
        <w:rPr>
          <w:rFonts w:hint="eastAsia"/>
        </w:rPr>
        <w:t>setextendpara(1,1)</w:t>
      </w:r>
      <w:r>
        <w:rPr>
          <w:rFonts w:hint="eastAsia"/>
        </w:rPr>
        <w:t>后，对</w:t>
      </w:r>
      <w:r>
        <w:rPr>
          <w:rFonts w:hint="eastAsia"/>
        </w:rPr>
        <w:t>pa</w:t>
      </w:r>
      <w:r>
        <w:rPr>
          <w:rFonts w:hint="eastAsia"/>
        </w:rPr>
        <w:t>通用命令进行特殊处理；将通用命令中</w:t>
      </w:r>
      <w:r>
        <w:rPr>
          <w:rFonts w:hint="eastAsia"/>
        </w:rPr>
        <w:t>sta</w:t>
      </w:r>
      <w:r>
        <w:rPr>
          <w:rFonts w:hint="eastAsia"/>
        </w:rPr>
        <w:t>参数取出后根据</w:t>
      </w:r>
      <w:r>
        <w:rPr>
          <w:rFonts w:hint="eastAsia"/>
        </w:rPr>
        <w:t>命令对照表</w:t>
      </w:r>
      <w:r>
        <w:rPr>
          <w:rFonts w:hint="eastAsia"/>
        </w:rPr>
        <w:t>查看是有对应的分发设置</w:t>
      </w:r>
      <w:r w:rsidR="00420E1A">
        <w:rPr>
          <w:rFonts w:hint="eastAsia"/>
        </w:rPr>
        <w:t>（对应关系是</w:t>
      </w:r>
      <w:r w:rsidR="00420E1A">
        <w:rPr>
          <w:rFonts w:hint="eastAsia"/>
        </w:rPr>
        <w:t>20-</w:t>
      </w:r>
      <w:r w:rsidR="00420E1A">
        <w:rPr>
          <w:rFonts w:hint="eastAsia"/>
        </w:rPr>
        <w:t>由本来的组号加上</w:t>
      </w:r>
      <w:r w:rsidR="00420E1A">
        <w:rPr>
          <w:rFonts w:hint="eastAsia"/>
        </w:rPr>
        <w:t>100</w:t>
      </w:r>
      <w:r w:rsidR="00420E1A">
        <w:rPr>
          <w:rFonts w:hint="eastAsia"/>
        </w:rPr>
        <w:t>）</w:t>
      </w:r>
      <w:r>
        <w:rPr>
          <w:rFonts w:hint="eastAsia"/>
        </w:rPr>
        <w:t>，有则分发到对应</w:t>
      </w:r>
      <w:r>
        <w:rPr>
          <w:rFonts w:hint="eastAsia"/>
        </w:rPr>
        <w:t>rtu</w:t>
      </w:r>
      <w:r>
        <w:rPr>
          <w:rFonts w:hint="eastAsia"/>
        </w:rPr>
        <w:t>，其他的</w:t>
      </w:r>
      <w:r w:rsidR="00420E1A">
        <w:rPr>
          <w:rFonts w:hint="eastAsia"/>
        </w:rPr>
        <w:t>车站</w:t>
      </w:r>
      <w:bookmarkStart w:id="0" w:name="_GoBack"/>
      <w:bookmarkEnd w:id="0"/>
      <w:r w:rsidR="00420E1A">
        <w:rPr>
          <w:rFonts w:hint="eastAsia"/>
        </w:rPr>
        <w:t>PA</w:t>
      </w:r>
      <w:r w:rsidR="00420E1A">
        <w:rPr>
          <w:rFonts w:hint="eastAsia"/>
        </w:rPr>
        <w:t>通用命令使用之前逻辑发给</w:t>
      </w:r>
      <w:r w:rsidR="00420E1A">
        <w:rPr>
          <w:rFonts w:hint="eastAsia"/>
        </w:rPr>
        <w:t>20-1</w:t>
      </w:r>
      <w:r w:rsidR="00420E1A">
        <w:rPr>
          <w:rFonts w:hint="eastAsia"/>
        </w:rPr>
        <w:t>的</w:t>
      </w:r>
      <w:r w:rsidR="00420E1A">
        <w:rPr>
          <w:rFonts w:hint="eastAsia"/>
        </w:rPr>
        <w:t>rtu</w:t>
      </w:r>
      <w:r w:rsidR="00420E1A">
        <w:rPr>
          <w:rFonts w:hint="eastAsia"/>
        </w:rPr>
        <w:t>；</w:t>
      </w:r>
    </w:p>
    <w:p w:rsidR="00CA2408" w:rsidRPr="0063176D" w:rsidRDefault="00CA2408" w:rsidP="00CA2408">
      <w:pPr>
        <w:ind w:firstLineChars="200" w:firstLine="420"/>
      </w:pPr>
    </w:p>
    <w:sectPr w:rsidR="00CA2408" w:rsidRPr="00631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CF3"/>
    <w:multiLevelType w:val="multilevel"/>
    <w:tmpl w:val="36EA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3"/>
    <w:rsid w:val="0002081F"/>
    <w:rsid w:val="000A1BC7"/>
    <w:rsid w:val="001C7491"/>
    <w:rsid w:val="00420E1A"/>
    <w:rsid w:val="00543113"/>
    <w:rsid w:val="0063176D"/>
    <w:rsid w:val="00741040"/>
    <w:rsid w:val="007650FC"/>
    <w:rsid w:val="008A30E2"/>
    <w:rsid w:val="00936683"/>
    <w:rsid w:val="00992F2C"/>
    <w:rsid w:val="009D7508"/>
    <w:rsid w:val="00B25FE9"/>
    <w:rsid w:val="00C66951"/>
    <w:rsid w:val="00CA000F"/>
    <w:rsid w:val="00CA2408"/>
    <w:rsid w:val="00CE3B07"/>
    <w:rsid w:val="00D06A99"/>
    <w:rsid w:val="00D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3B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3B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5F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3B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E3B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B14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25FE9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208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0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3B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3B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5F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3B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E3B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B14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25FE9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208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0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107</Words>
  <Characters>616</Characters>
  <Application>Microsoft Office Word</Application>
  <DocSecurity>0</DocSecurity>
  <Lines>5</Lines>
  <Paragraphs>1</Paragraphs>
  <ScaleCrop>false</ScaleCrop>
  <Company>www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13</cp:revision>
  <dcterms:created xsi:type="dcterms:W3CDTF">2021-12-02T07:33:00Z</dcterms:created>
  <dcterms:modified xsi:type="dcterms:W3CDTF">2021-12-03T08:09:00Z</dcterms:modified>
</cp:coreProperties>
</file>